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E0523" w14:textId="77777777" w:rsidR="0047568A" w:rsidRDefault="0047568A">
      <w:pPr>
        <w:rPr>
          <w:noProof/>
        </w:rPr>
      </w:pPr>
    </w:p>
    <w:p w14:paraId="45BFAA21" w14:textId="77777777" w:rsidR="008E4825" w:rsidRPr="00C57104" w:rsidRDefault="008E4825" w:rsidP="008E4825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Purp</w:t>
      </w:r>
      <w:r w:rsidRPr="00C57104">
        <w:rPr>
          <w:b/>
          <w:bCs/>
          <w:noProof/>
          <w:color w:val="4472C4" w:themeColor="accent1"/>
          <w:sz w:val="32"/>
          <w:szCs w:val="32"/>
        </w:rPr>
        <w:t>ose</w:t>
      </w:r>
    </w:p>
    <w:p w14:paraId="64EE946B" w14:textId="29BE83C3" w:rsidR="008E4825" w:rsidRDefault="008E4825" w:rsidP="008E4825">
      <w:pPr>
        <w:rPr>
          <w:noProof/>
          <w:sz w:val="28"/>
          <w:szCs w:val="28"/>
        </w:rPr>
      </w:pPr>
      <w:r w:rsidRPr="00B64648">
        <w:rPr>
          <w:noProof/>
          <w:sz w:val="28"/>
          <w:szCs w:val="28"/>
        </w:rPr>
        <w:t>The purpose of this document is to identify points of interest for photographers</w:t>
      </w:r>
      <w:r>
        <w:rPr>
          <w:noProof/>
          <w:sz w:val="28"/>
          <w:szCs w:val="28"/>
        </w:rPr>
        <w:t>.</w:t>
      </w:r>
      <w:r w:rsidRPr="00B64648">
        <w:rPr>
          <w:noProof/>
          <w:sz w:val="28"/>
          <w:szCs w:val="28"/>
        </w:rPr>
        <w:t xml:space="preserve"> The document does not attempt to create an itenerary</w:t>
      </w:r>
      <w:r>
        <w:rPr>
          <w:noProof/>
          <w:sz w:val="28"/>
          <w:szCs w:val="28"/>
        </w:rPr>
        <w:t xml:space="preserve"> nor address logistical issues.</w:t>
      </w:r>
    </w:p>
    <w:p w14:paraId="223DD2A2" w14:textId="7194069C" w:rsidR="0047568A" w:rsidRPr="00245BA4" w:rsidRDefault="00C9536E" w:rsidP="0047568A">
      <w:pPr>
        <w:rPr>
          <w:b/>
          <w:bCs/>
          <w:i/>
          <w:iCs/>
          <w:color w:val="4472C4" w:themeColor="accent1"/>
          <w:sz w:val="40"/>
          <w:szCs w:val="40"/>
        </w:rPr>
      </w:pPr>
      <w:r w:rsidRPr="00245BA4"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8275"/>
      </w:tblGrid>
      <w:tr w:rsidR="0047568A" w14:paraId="04187B79" w14:textId="77777777" w:rsidTr="00514699">
        <w:tc>
          <w:tcPr>
            <w:tcW w:w="2515" w:type="dxa"/>
            <w:shd w:val="clear" w:color="auto" w:fill="D9D9D9" w:themeFill="background1" w:themeFillShade="D9"/>
          </w:tcPr>
          <w:p w14:paraId="38C64800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shd w:val="clear" w:color="auto" w:fill="D9D9D9" w:themeFill="background1" w:themeFillShade="D9"/>
          </w:tcPr>
          <w:p w14:paraId="29C4F5DA" w14:textId="77777777" w:rsidR="0047568A" w:rsidRPr="00C57104" w:rsidRDefault="0047568A" w:rsidP="00514699">
            <w:pPr>
              <w:rPr>
                <w:sz w:val="32"/>
                <w:szCs w:val="32"/>
              </w:rPr>
            </w:pPr>
            <w:r w:rsidRPr="00C57104">
              <w:rPr>
                <w:sz w:val="32"/>
                <w:szCs w:val="32"/>
              </w:rPr>
              <w:t>Details</w:t>
            </w:r>
          </w:p>
        </w:tc>
      </w:tr>
      <w:tr w:rsidR="0047568A" w14:paraId="27C1B530" w14:textId="77777777" w:rsidTr="00514699">
        <w:tc>
          <w:tcPr>
            <w:tcW w:w="2515" w:type="dxa"/>
          </w:tcPr>
          <w:p w14:paraId="3A458B2D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</w:tcPr>
          <w:p w14:paraId="18F91C5C" w14:textId="168BCEF1" w:rsidR="0047568A" w:rsidRPr="00E4489D" w:rsidRDefault="00E4489D" w:rsidP="00514699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E4489D">
              <w:rPr>
                <w:b/>
                <w:bCs/>
                <w:i/>
                <w:iCs/>
                <w:sz w:val="28"/>
                <w:szCs w:val="28"/>
              </w:rPr>
              <w:t xml:space="preserve">The Audubon’s </w:t>
            </w:r>
            <w:r w:rsidR="00E33F62">
              <w:rPr>
                <w:b/>
                <w:bCs/>
                <w:i/>
                <w:iCs/>
                <w:sz w:val="28"/>
                <w:szCs w:val="28"/>
              </w:rPr>
              <w:t xml:space="preserve">Sanctuary at High </w:t>
            </w:r>
            <w:r w:rsidRPr="00E4489D">
              <w:rPr>
                <w:b/>
                <w:bCs/>
                <w:i/>
                <w:iCs/>
                <w:sz w:val="28"/>
                <w:szCs w:val="28"/>
              </w:rPr>
              <w:t>Island</w:t>
            </w:r>
          </w:p>
        </w:tc>
      </w:tr>
      <w:tr w:rsidR="0047568A" w14:paraId="035E995A" w14:textId="77777777" w:rsidTr="00514699">
        <w:tc>
          <w:tcPr>
            <w:tcW w:w="2515" w:type="dxa"/>
          </w:tcPr>
          <w:p w14:paraId="4D50BC04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</w:tcPr>
          <w:p w14:paraId="2D49CD88" w14:textId="543BE798" w:rsidR="0047568A" w:rsidRPr="00E4489D" w:rsidRDefault="00E4489D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This is good for birding and fantastic in April</w:t>
            </w:r>
            <w:r w:rsidR="00E26FAF">
              <w:rPr>
                <w:sz w:val="28"/>
                <w:szCs w:val="28"/>
              </w:rPr>
              <w:t xml:space="preserve"> (Smith Oaks Sanct</w:t>
            </w:r>
            <w:r w:rsidR="00C27A5D">
              <w:rPr>
                <w:sz w:val="28"/>
                <w:szCs w:val="28"/>
              </w:rPr>
              <w:t>uary</w:t>
            </w:r>
            <w:r w:rsidR="00E26FAF">
              <w:rPr>
                <w:sz w:val="28"/>
                <w:szCs w:val="28"/>
              </w:rPr>
              <w:t>)</w:t>
            </w:r>
          </w:p>
        </w:tc>
      </w:tr>
      <w:tr w:rsidR="005550F9" w14:paraId="53274663" w14:textId="77777777" w:rsidTr="00514699">
        <w:tc>
          <w:tcPr>
            <w:tcW w:w="2515" w:type="dxa"/>
          </w:tcPr>
          <w:p w14:paraId="2BC1A851" w14:textId="2A624356" w:rsidR="005550F9" w:rsidRPr="00C57104" w:rsidRDefault="005550F9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</w:t>
            </w:r>
            <w:r w:rsidR="00E62FA0">
              <w:rPr>
                <w:color w:val="4472C4" w:themeColor="accent1"/>
                <w:sz w:val="32"/>
                <w:szCs w:val="32"/>
              </w:rPr>
              <w:t>s</w:t>
            </w:r>
            <w:r>
              <w:rPr>
                <w:color w:val="4472C4" w:themeColor="accent1"/>
                <w:sz w:val="32"/>
                <w:szCs w:val="32"/>
              </w:rPr>
              <w:t>ite</w:t>
            </w:r>
          </w:p>
        </w:tc>
        <w:tc>
          <w:tcPr>
            <w:tcW w:w="8275" w:type="dxa"/>
          </w:tcPr>
          <w:p w14:paraId="58484083" w14:textId="6F160CBE" w:rsidR="00E4489D" w:rsidRDefault="00E4489D" w:rsidP="00514699">
            <w:pPr>
              <w:rPr>
                <w:sz w:val="28"/>
                <w:szCs w:val="28"/>
              </w:rPr>
            </w:pPr>
            <w:r w:rsidRPr="00E4489D">
              <w:rPr>
                <w:sz w:val="28"/>
                <w:szCs w:val="28"/>
              </w:rPr>
              <w:t>https://houstonaudubon.org/sanctuaries/high-island/visitor.html</w:t>
            </w:r>
          </w:p>
          <w:p w14:paraId="30EC93B6" w14:textId="77777777" w:rsidR="00E4489D" w:rsidRDefault="00E4489D" w:rsidP="00514699">
            <w:pPr>
              <w:rPr>
                <w:sz w:val="28"/>
                <w:szCs w:val="28"/>
              </w:rPr>
            </w:pPr>
          </w:p>
          <w:p w14:paraId="3F62FA40" w14:textId="21C1E0D3" w:rsidR="005550F9" w:rsidRPr="00E4489D" w:rsidRDefault="00182D87" w:rsidP="00514699">
            <w:pPr>
              <w:rPr>
                <w:sz w:val="28"/>
                <w:szCs w:val="28"/>
              </w:rPr>
            </w:pPr>
            <w:hyperlink r:id="rId8" w:history="1">
              <w:r w:rsidR="00E4489D" w:rsidRPr="007E3E77">
                <w:rPr>
                  <w:rStyle w:val="Hyperlink"/>
                  <w:rFonts w:ascii="Arial" w:hAnsi="Arial" w:cs="Arial"/>
                  <w:sz w:val="28"/>
                  <w:szCs w:val="28"/>
                  <w:shd w:val="clear" w:color="auto" w:fill="FFFFFF"/>
                </w:rPr>
                <w:t>https://houstonaudubon.org/sanctuaries/high-island/rookery.html</w:t>
              </w:r>
            </w:hyperlink>
          </w:p>
        </w:tc>
      </w:tr>
      <w:tr w:rsidR="0047568A" w14:paraId="47C0800A" w14:textId="77777777" w:rsidTr="00514699">
        <w:tc>
          <w:tcPr>
            <w:tcW w:w="2515" w:type="dxa"/>
          </w:tcPr>
          <w:p w14:paraId="5F2DB4F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</w:tcPr>
          <w:p w14:paraId="77851696" w14:textId="72E02F2B" w:rsidR="0047568A" w:rsidRPr="00E26FAF" w:rsidRDefault="00E4489D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Sam Lucas    SamHoustonLucas@aol.com</w:t>
            </w:r>
          </w:p>
        </w:tc>
      </w:tr>
      <w:tr w:rsidR="0047568A" w14:paraId="1F6DC4D7" w14:textId="77777777" w:rsidTr="00514699">
        <w:tc>
          <w:tcPr>
            <w:tcW w:w="2515" w:type="dxa"/>
          </w:tcPr>
          <w:p w14:paraId="3EFCC9BD" w14:textId="3C1DD4D9" w:rsidR="0047568A" w:rsidRPr="00C57104" w:rsidRDefault="00D42C11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</w:tcPr>
          <w:p w14:paraId="766B8DC4" w14:textId="77777777" w:rsidR="0047568A" w:rsidRDefault="00FA4523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 xml:space="preserve">From </w:t>
            </w:r>
            <w:r w:rsidR="00F67E6E" w:rsidRPr="00E26FAF">
              <w:rPr>
                <w:sz w:val="28"/>
                <w:szCs w:val="28"/>
              </w:rPr>
              <w:t>Dallas, plan on 5.5 hours of drive time</w:t>
            </w:r>
          </w:p>
          <w:p w14:paraId="02D423CB" w14:textId="129AE9A4" w:rsidR="00C27A5D" w:rsidRPr="00E26FAF" w:rsidRDefault="00C27A5D" w:rsidP="005146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From Houston, plan on 2.0 hours</w:t>
            </w:r>
          </w:p>
        </w:tc>
      </w:tr>
      <w:tr w:rsidR="0047568A" w14:paraId="05F3BBF9" w14:textId="77777777" w:rsidTr="00514699">
        <w:tc>
          <w:tcPr>
            <w:tcW w:w="2515" w:type="dxa"/>
          </w:tcPr>
          <w:p w14:paraId="51253862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</w:tcPr>
          <w:p w14:paraId="1BF0F500" w14:textId="164ABA18" w:rsidR="0047568A" w:rsidRPr="00E26FAF" w:rsidRDefault="00E4489D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 xml:space="preserve">2021 </w:t>
            </w:r>
          </w:p>
        </w:tc>
      </w:tr>
      <w:tr w:rsidR="0047568A" w14:paraId="2B600518" w14:textId="77777777" w:rsidTr="00514699">
        <w:tc>
          <w:tcPr>
            <w:tcW w:w="2515" w:type="dxa"/>
          </w:tcPr>
          <w:p w14:paraId="33A82E7C" w14:textId="7777777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</w:tcPr>
          <w:p w14:paraId="560C27CF" w14:textId="489EC1B4" w:rsidR="0047568A" w:rsidRPr="00E26FAF" w:rsidRDefault="00E4489D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Birds – Many waterfowl type birds</w:t>
            </w:r>
            <w:r w:rsidR="00960FCC" w:rsidRPr="00E26FAF">
              <w:rPr>
                <w:sz w:val="28"/>
                <w:szCs w:val="28"/>
              </w:rPr>
              <w:t xml:space="preserve"> </w:t>
            </w:r>
            <w:r w:rsidR="00E33F62">
              <w:rPr>
                <w:sz w:val="28"/>
                <w:szCs w:val="28"/>
              </w:rPr>
              <w:t>and migrating birds</w:t>
            </w:r>
          </w:p>
        </w:tc>
      </w:tr>
      <w:tr w:rsidR="0074516C" w14:paraId="65FD47D9" w14:textId="77777777" w:rsidTr="00514699">
        <w:tc>
          <w:tcPr>
            <w:tcW w:w="2515" w:type="dxa"/>
          </w:tcPr>
          <w:p w14:paraId="7892EA67" w14:textId="11D35EC6" w:rsidR="0074516C" w:rsidRPr="00C57104" w:rsidRDefault="0074516C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</w:tcPr>
          <w:p w14:paraId="373777D7" w14:textId="70C9FCC7" w:rsidR="0074516C" w:rsidRPr="00E26FAF" w:rsidRDefault="00F67E6E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2205 Old Mexico Rd, High Island, TX 77623</w:t>
            </w:r>
          </w:p>
        </w:tc>
      </w:tr>
      <w:tr w:rsidR="001218E7" w14:paraId="198802F4" w14:textId="77777777" w:rsidTr="00514699">
        <w:tc>
          <w:tcPr>
            <w:tcW w:w="2515" w:type="dxa"/>
          </w:tcPr>
          <w:p w14:paraId="4FFC6138" w14:textId="1D81548F" w:rsidR="001218E7" w:rsidRPr="00C57104" w:rsidRDefault="001218E7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</w:tcPr>
          <w:p w14:paraId="202A8048" w14:textId="108D82B0" w:rsidR="001218E7" w:rsidRPr="00E26FAF" w:rsidRDefault="00F67E6E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No hunting.  This is a remote rural area.</w:t>
            </w:r>
          </w:p>
        </w:tc>
      </w:tr>
      <w:tr w:rsidR="00FA4523" w14:paraId="31FD5584" w14:textId="77777777" w:rsidTr="00514699">
        <w:tc>
          <w:tcPr>
            <w:tcW w:w="2515" w:type="dxa"/>
          </w:tcPr>
          <w:p w14:paraId="2A65AC8E" w14:textId="6FA8B89F" w:rsidR="00FA4523" w:rsidRPr="00C57104" w:rsidRDefault="00FA4523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</w:tcPr>
          <w:p w14:paraId="199987D9" w14:textId="71A93653" w:rsidR="00FA4523" w:rsidRPr="00E26FAF" w:rsidRDefault="00F67E6E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Day patch is $8.00.  Patch for full year of access is $30.00.</w:t>
            </w:r>
          </w:p>
        </w:tc>
      </w:tr>
      <w:tr w:rsidR="0047568A" w14:paraId="1B76906A" w14:textId="77777777" w:rsidTr="00514699">
        <w:tc>
          <w:tcPr>
            <w:tcW w:w="2515" w:type="dxa"/>
          </w:tcPr>
          <w:p w14:paraId="1DB03BD8" w14:textId="1FB820E0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Lodging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0CF483F2" w14:textId="35F52202" w:rsidR="0047568A" w:rsidRPr="00E26FAF" w:rsidRDefault="00E26FAF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There is one motel in High Island.  Winnie and Galveston are nearby.</w:t>
            </w:r>
          </w:p>
        </w:tc>
      </w:tr>
      <w:tr w:rsidR="0047568A" w14:paraId="64349907" w14:textId="77777777" w:rsidTr="00514699">
        <w:tc>
          <w:tcPr>
            <w:tcW w:w="2515" w:type="dxa"/>
          </w:tcPr>
          <w:p w14:paraId="2E8F0082" w14:textId="3757AD57" w:rsidR="0047568A" w:rsidRPr="00C57104" w:rsidRDefault="0047568A" w:rsidP="00514699">
            <w:pPr>
              <w:rPr>
                <w:color w:val="4472C4" w:themeColor="accent1"/>
                <w:sz w:val="32"/>
                <w:szCs w:val="32"/>
              </w:rPr>
            </w:pPr>
            <w:r w:rsidRPr="00C57104">
              <w:rPr>
                <w:color w:val="4472C4" w:themeColor="accent1"/>
                <w:sz w:val="32"/>
                <w:szCs w:val="32"/>
              </w:rPr>
              <w:t xml:space="preserve">Dining </w:t>
            </w:r>
            <w:r w:rsidR="009323C7">
              <w:rPr>
                <w:color w:val="4472C4" w:themeColor="accent1"/>
                <w:sz w:val="32"/>
                <w:szCs w:val="32"/>
              </w:rPr>
              <w:t>Notes</w:t>
            </w:r>
          </w:p>
        </w:tc>
        <w:tc>
          <w:tcPr>
            <w:tcW w:w="8275" w:type="dxa"/>
          </w:tcPr>
          <w:p w14:paraId="3F135870" w14:textId="4E40DB41" w:rsidR="003006BC" w:rsidRPr="00E26FAF" w:rsidRDefault="00E26FAF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 xml:space="preserve">Very limited. </w:t>
            </w:r>
          </w:p>
        </w:tc>
      </w:tr>
      <w:tr w:rsidR="000A44A4" w14:paraId="34CB9F24" w14:textId="77777777" w:rsidTr="00514699">
        <w:tc>
          <w:tcPr>
            <w:tcW w:w="2515" w:type="dxa"/>
          </w:tcPr>
          <w:p w14:paraId="22F7936E" w14:textId="0E507B77" w:rsidR="000A44A4" w:rsidRPr="00C5710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Best shooting time of day</w:t>
            </w:r>
          </w:p>
        </w:tc>
        <w:tc>
          <w:tcPr>
            <w:tcW w:w="8275" w:type="dxa"/>
          </w:tcPr>
          <w:p w14:paraId="0EDFA50D" w14:textId="1350C025" w:rsidR="000A44A4" w:rsidRPr="00E26FAF" w:rsidRDefault="00E26FAF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 xml:space="preserve">Early morning and sunset.  </w:t>
            </w:r>
          </w:p>
        </w:tc>
      </w:tr>
      <w:tr w:rsidR="000A44A4" w14:paraId="0FFB936D" w14:textId="77777777" w:rsidTr="00514699">
        <w:tc>
          <w:tcPr>
            <w:tcW w:w="2515" w:type="dxa"/>
          </w:tcPr>
          <w:p w14:paraId="274EE8C9" w14:textId="002F165A" w:rsidR="000A44A4" w:rsidRDefault="000A44A4" w:rsidP="00514699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</w:tcPr>
          <w:p w14:paraId="19453B2B" w14:textId="655A4F97" w:rsidR="000A44A4" w:rsidRPr="00E26FAF" w:rsidRDefault="000A44A4" w:rsidP="00514699">
            <w:pPr>
              <w:rPr>
                <w:sz w:val="28"/>
                <w:szCs w:val="28"/>
              </w:rPr>
            </w:pPr>
            <w:r w:rsidRPr="00E26FAF">
              <w:rPr>
                <w:sz w:val="28"/>
                <w:szCs w:val="28"/>
              </w:rPr>
              <w:t>This is optional</w:t>
            </w:r>
          </w:p>
        </w:tc>
      </w:tr>
    </w:tbl>
    <w:p w14:paraId="50DF814D" w14:textId="2A5D1F8A" w:rsidR="0047568A" w:rsidRDefault="0047568A" w:rsidP="0047568A"/>
    <w:p w14:paraId="73E573C4" w14:textId="593EADB5" w:rsidR="00F13080" w:rsidRPr="00C57104" w:rsidRDefault="00F13080">
      <w:pPr>
        <w:rPr>
          <w:b/>
          <w:bCs/>
          <w:noProof/>
          <w:color w:val="4472C4" w:themeColor="accent1"/>
          <w:sz w:val="32"/>
          <w:szCs w:val="32"/>
        </w:rPr>
      </w:pPr>
      <w:r w:rsidRPr="00C57104"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10165"/>
      </w:tblGrid>
      <w:tr w:rsidR="00F13080" w14:paraId="6AC945DD" w14:textId="77777777" w:rsidTr="00D66FBA">
        <w:tc>
          <w:tcPr>
            <w:tcW w:w="625" w:type="dxa"/>
            <w:shd w:val="clear" w:color="auto" w:fill="D9D9D9" w:themeFill="background1" w:themeFillShade="D9"/>
          </w:tcPr>
          <w:p w14:paraId="563A8AD1" w14:textId="02CC731A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10165" w:type="dxa"/>
            <w:shd w:val="clear" w:color="auto" w:fill="D9D9D9" w:themeFill="background1" w:themeFillShade="D9"/>
          </w:tcPr>
          <w:p w14:paraId="1EEC5017" w14:textId="0124F5ED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Note</w:t>
            </w:r>
          </w:p>
        </w:tc>
      </w:tr>
      <w:tr w:rsidR="00F13080" w14:paraId="3A83BC27" w14:textId="77777777" w:rsidTr="00D66FBA">
        <w:tc>
          <w:tcPr>
            <w:tcW w:w="625" w:type="dxa"/>
          </w:tcPr>
          <w:p w14:paraId="468A2260" w14:textId="01FB3116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10165" w:type="dxa"/>
          </w:tcPr>
          <w:p w14:paraId="3C5596B7" w14:textId="1C80A1BE" w:rsidR="00DF3BEB" w:rsidRPr="00E33F62" w:rsidRDefault="00F67E6E" w:rsidP="00762B18">
            <w:pPr>
              <w:rPr>
                <w:noProof/>
                <w:sz w:val="28"/>
                <w:szCs w:val="28"/>
              </w:rPr>
            </w:pPr>
            <w:r w:rsidRPr="00E33F62">
              <w:rPr>
                <w:noProof/>
                <w:sz w:val="28"/>
                <w:szCs w:val="28"/>
              </w:rPr>
              <w:t>Mosquitoes are always a problem.  You definitely need repellant.</w:t>
            </w:r>
          </w:p>
        </w:tc>
      </w:tr>
      <w:tr w:rsidR="00F13080" w14:paraId="2C37FB1A" w14:textId="77777777" w:rsidTr="00D66FBA">
        <w:tc>
          <w:tcPr>
            <w:tcW w:w="625" w:type="dxa"/>
          </w:tcPr>
          <w:p w14:paraId="6AD5FD8E" w14:textId="1F7C52FF" w:rsidR="00F13080" w:rsidRPr="00B64648" w:rsidRDefault="00F13080">
            <w:pPr>
              <w:rPr>
                <w:noProof/>
                <w:sz w:val="28"/>
                <w:szCs w:val="28"/>
              </w:rPr>
            </w:pPr>
            <w:r w:rsidRPr="00B64648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10165" w:type="dxa"/>
          </w:tcPr>
          <w:p w14:paraId="2E6D252D" w14:textId="02CBAEF0" w:rsidR="00DF3BEB" w:rsidRPr="00E33F62" w:rsidRDefault="00F67E6E" w:rsidP="00762B18">
            <w:pPr>
              <w:rPr>
                <w:noProof/>
                <w:sz w:val="28"/>
                <w:szCs w:val="28"/>
              </w:rPr>
            </w:pPr>
            <w:r w:rsidRPr="00E33F62">
              <w:rPr>
                <w:noProof/>
                <w:sz w:val="28"/>
                <w:szCs w:val="28"/>
              </w:rPr>
              <w:t>This site is owned by the Houston Audubon Society.  Explore their web site for a full description of the site.  Some rules and policies are in Appendix A (below)</w:t>
            </w:r>
          </w:p>
        </w:tc>
      </w:tr>
      <w:tr w:rsidR="006435C1" w14:paraId="506B9666" w14:textId="77777777" w:rsidTr="00D66FBA">
        <w:tc>
          <w:tcPr>
            <w:tcW w:w="625" w:type="dxa"/>
          </w:tcPr>
          <w:p w14:paraId="28624016" w14:textId="4A75B43A" w:rsidR="006435C1" w:rsidRPr="00B64648" w:rsidRDefault="006435C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10165" w:type="dxa"/>
          </w:tcPr>
          <w:p w14:paraId="5C414E74" w14:textId="5A2C0CBB" w:rsidR="006435C1" w:rsidRPr="00E33F62" w:rsidRDefault="00F67E6E" w:rsidP="00762B18">
            <w:pPr>
              <w:rPr>
                <w:noProof/>
                <w:sz w:val="28"/>
                <w:szCs w:val="28"/>
              </w:rPr>
            </w:pPr>
            <w:r w:rsidRPr="00E33F62">
              <w:rPr>
                <w:noProof/>
                <w:sz w:val="28"/>
                <w:szCs w:val="28"/>
              </w:rPr>
              <w:t>There are hundreds of alligators.  Be very careful.</w:t>
            </w:r>
          </w:p>
        </w:tc>
      </w:tr>
      <w:tr w:rsidR="00E26FAF" w14:paraId="1A7A0354" w14:textId="77777777" w:rsidTr="00D66FBA">
        <w:tc>
          <w:tcPr>
            <w:tcW w:w="625" w:type="dxa"/>
          </w:tcPr>
          <w:p w14:paraId="01D5A12D" w14:textId="55DE5CA5" w:rsidR="00E26FAF" w:rsidRDefault="00E26FAF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10165" w:type="dxa"/>
          </w:tcPr>
          <w:p w14:paraId="7B94E74A" w14:textId="33034A4A" w:rsidR="00E26FAF" w:rsidRPr="00E33F62" w:rsidRDefault="00E26FAF" w:rsidP="00762B18">
            <w:pPr>
              <w:rPr>
                <w:noProof/>
                <w:sz w:val="28"/>
                <w:szCs w:val="28"/>
              </w:rPr>
            </w:pPr>
            <w:r w:rsidRPr="00E33F62">
              <w:rPr>
                <w:noProof/>
                <w:sz w:val="28"/>
                <w:szCs w:val="28"/>
              </w:rPr>
              <w:t>The</w:t>
            </w:r>
            <w:r w:rsidR="00E33F62" w:rsidRPr="00E33F62">
              <w:rPr>
                <w:noProof/>
                <w:sz w:val="28"/>
                <w:szCs w:val="28"/>
              </w:rPr>
              <w:t>re are multiple areas to explore.</w:t>
            </w:r>
          </w:p>
        </w:tc>
      </w:tr>
    </w:tbl>
    <w:p w14:paraId="74BAA02F" w14:textId="3602EAE1" w:rsidR="00F13080" w:rsidRDefault="00F13080">
      <w:pPr>
        <w:rPr>
          <w:noProof/>
        </w:rPr>
      </w:pPr>
    </w:p>
    <w:p w14:paraId="38D47729" w14:textId="46A11FB8" w:rsidR="00E26FAF" w:rsidRDefault="00E26FAF">
      <w:pPr>
        <w:rPr>
          <w:noProof/>
        </w:rPr>
      </w:pPr>
      <w:r>
        <w:rPr>
          <w:noProof/>
        </w:rPr>
        <w:br w:type="page"/>
      </w:r>
    </w:p>
    <w:p w14:paraId="2E4AA38C" w14:textId="77777777" w:rsidR="00DF3BEB" w:rsidRDefault="00DF3BEB">
      <w:pPr>
        <w:rPr>
          <w:noProof/>
        </w:rPr>
      </w:pPr>
    </w:p>
    <w:p w14:paraId="0F25E7B5" w14:textId="3EABE7EE" w:rsidR="00DF3BEB" w:rsidRPr="00C57104" w:rsidRDefault="00DF3BEB" w:rsidP="00DF3BEB">
      <w:pPr>
        <w:rPr>
          <w:b/>
          <w:bCs/>
          <w:color w:val="4472C4" w:themeColor="accent1"/>
          <w:sz w:val="32"/>
          <w:szCs w:val="32"/>
        </w:rPr>
      </w:pPr>
      <w:r w:rsidRPr="00C57104">
        <w:rPr>
          <w:b/>
          <w:bCs/>
          <w:color w:val="4472C4" w:themeColor="accent1"/>
          <w:sz w:val="32"/>
          <w:szCs w:val="32"/>
        </w:rPr>
        <w:t>Overview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E33F62" w14:paraId="637AF92F" w14:textId="77777777" w:rsidTr="00E33F62">
        <w:tc>
          <w:tcPr>
            <w:tcW w:w="10705" w:type="dxa"/>
          </w:tcPr>
          <w:p w14:paraId="0E023672" w14:textId="541D7AD2" w:rsidR="00E33F62" w:rsidRDefault="00E33F62" w:rsidP="00DF3BEB">
            <w:pPr>
              <w:rPr>
                <w:sz w:val="32"/>
                <w:szCs w:val="32"/>
              </w:rPr>
            </w:pPr>
            <w:r w:rsidRPr="00E33F62">
              <w:rPr>
                <w:sz w:val="32"/>
                <w:szCs w:val="32"/>
              </w:rPr>
              <w:t>The four sanctuaries at High Island (Boy Scout Woods, Smith Oaks, Eubanks Woods, and Gast Red Bay) are open 365 days a year, dawn to dusk. At Smith Oaks the gate at Old Mexico Rd is open dawn to dusk March 15-May 15 and on weekends in the fall: September 15-October 15. The Winnie Street entrance at Smith Oaks is open 365 days a year, dawn to dusk.</w:t>
            </w:r>
          </w:p>
          <w:p w14:paraId="3F95073E" w14:textId="099ADF74" w:rsidR="00E33F62" w:rsidRDefault="00E33F62" w:rsidP="00762B18">
            <w:pPr>
              <w:pStyle w:val="BodyText"/>
              <w:kinsoku w:val="0"/>
              <w:overflowPunct w:val="0"/>
              <w:spacing w:line="244" w:lineRule="auto"/>
              <w:rPr>
                <w:sz w:val="32"/>
                <w:szCs w:val="32"/>
              </w:rPr>
            </w:pPr>
          </w:p>
        </w:tc>
      </w:tr>
      <w:tr w:rsidR="00E33F62" w14:paraId="1DFB8081" w14:textId="77777777" w:rsidTr="00E33F62">
        <w:tc>
          <w:tcPr>
            <w:tcW w:w="10705" w:type="dxa"/>
          </w:tcPr>
          <w:p w14:paraId="624D5668" w14:textId="77777777" w:rsidR="00E33F62" w:rsidRDefault="00E33F62" w:rsidP="00DF3BEB">
            <w:pPr>
              <w:rPr>
                <w:sz w:val="32"/>
                <w:szCs w:val="32"/>
              </w:rPr>
            </w:pPr>
          </w:p>
        </w:tc>
      </w:tr>
    </w:tbl>
    <w:p w14:paraId="758CEEEC" w14:textId="10405E9A" w:rsidR="00DF3BEB" w:rsidRDefault="00DF3BEB" w:rsidP="00DF3BEB"/>
    <w:p w14:paraId="696BF379" w14:textId="468735B6" w:rsidR="00BC6064" w:rsidRDefault="00CB0091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r w:rsidRPr="00480C74">
        <w:rPr>
          <w:b/>
          <w:bCs/>
          <w:i/>
          <w:iCs/>
          <w:noProof/>
          <w:color w:val="4472C4" w:themeColor="accent1"/>
          <w:sz w:val="32"/>
          <w:szCs w:val="32"/>
        </w:rPr>
        <w:t xml:space="preserve">Stop 1 – </w:t>
      </w:r>
      <w:r w:rsidR="00E33F62">
        <w:rPr>
          <w:b/>
          <w:bCs/>
          <w:i/>
          <w:iCs/>
          <w:noProof/>
          <w:color w:val="4472C4" w:themeColor="accent1"/>
          <w:sz w:val="32"/>
          <w:szCs w:val="32"/>
        </w:rPr>
        <w:t>Smith Oaks</w:t>
      </w:r>
    </w:p>
    <w:p w14:paraId="527F3D2B" w14:textId="4C247483" w:rsidR="006435C1" w:rsidRPr="00480C74" w:rsidRDefault="006435C1">
      <w:pPr>
        <w:rPr>
          <w:b/>
          <w:bCs/>
          <w:i/>
          <w:iCs/>
          <w:noProof/>
          <w:color w:val="4472C4" w:themeColor="accent1"/>
          <w:sz w:val="32"/>
          <w:szCs w:val="32"/>
        </w:rPr>
      </w:pPr>
      <w:bookmarkStart w:id="0" w:name="_Hlk6386717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6674FE" w14:paraId="26973AA7" w14:textId="77777777" w:rsidTr="006674FE">
        <w:tc>
          <w:tcPr>
            <w:tcW w:w="10790" w:type="dxa"/>
          </w:tcPr>
          <w:bookmarkEnd w:id="0"/>
          <w:p w14:paraId="5AFC92C3" w14:textId="09FD9DFD" w:rsidR="006674FE" w:rsidRDefault="00E33F62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Normally</w:t>
            </w:r>
            <w:r w:rsidR="00AF4023">
              <w:rPr>
                <w:noProof/>
                <w:sz w:val="32"/>
                <w:szCs w:val="32"/>
              </w:rPr>
              <w:t>,</w:t>
            </w:r>
            <w:r>
              <w:rPr>
                <w:noProof/>
                <w:sz w:val="32"/>
                <w:szCs w:val="32"/>
              </w:rPr>
              <w:t xml:space="preserve"> this island is barren and of little interest.  However, in April it ‘blossoms’ as a rookery for many water fowl.</w:t>
            </w:r>
          </w:p>
        </w:tc>
      </w:tr>
      <w:tr w:rsidR="00E33F62" w14:paraId="610B0A0C" w14:textId="77777777" w:rsidTr="006674FE">
        <w:tc>
          <w:tcPr>
            <w:tcW w:w="10790" w:type="dxa"/>
          </w:tcPr>
          <w:p w14:paraId="2E9D3BC7" w14:textId="77777777" w:rsidR="00E33F62" w:rsidRDefault="00E33F62">
            <w:pPr>
              <w:rPr>
                <w:noProof/>
                <w:sz w:val="32"/>
                <w:szCs w:val="32"/>
              </w:rPr>
            </w:pPr>
          </w:p>
        </w:tc>
      </w:tr>
    </w:tbl>
    <w:p w14:paraId="41E0A9D5" w14:textId="7F8D5682" w:rsidR="006674FE" w:rsidRDefault="006674FE">
      <w:pPr>
        <w:rPr>
          <w:noProof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3F62" w14:paraId="10ACC4A8" w14:textId="77777777" w:rsidTr="00E33F62">
        <w:tc>
          <w:tcPr>
            <w:tcW w:w="10790" w:type="dxa"/>
          </w:tcPr>
          <w:p w14:paraId="7E4DFB40" w14:textId="4F1BD1DF" w:rsidR="00E33F62" w:rsidRDefault="00AF4023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794F3B5D" wp14:editId="6CC31F09">
                  <wp:extent cx="6858000" cy="4478020"/>
                  <wp:effectExtent l="0" t="0" r="0" b="0"/>
                  <wp:docPr id="3" name="Picture 3" descr="A picture containing tree, outdoor,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ree, outdoor, plant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478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F62" w14:paraId="79F4F472" w14:textId="77777777" w:rsidTr="00E33F62">
        <w:tc>
          <w:tcPr>
            <w:tcW w:w="10790" w:type="dxa"/>
          </w:tcPr>
          <w:p w14:paraId="4F0124FE" w14:textId="77777777" w:rsidR="00E33F62" w:rsidRDefault="00E33F62">
            <w:pPr>
              <w:rPr>
                <w:noProof/>
                <w:sz w:val="32"/>
                <w:szCs w:val="32"/>
              </w:rPr>
            </w:pPr>
          </w:p>
        </w:tc>
      </w:tr>
      <w:tr w:rsidR="00E33F62" w14:paraId="0DF31ED3" w14:textId="77777777" w:rsidTr="00E33F62">
        <w:tc>
          <w:tcPr>
            <w:tcW w:w="10790" w:type="dxa"/>
          </w:tcPr>
          <w:p w14:paraId="4552A0E4" w14:textId="209F6DF3" w:rsidR="00E33F62" w:rsidRDefault="00AF4023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1F49D1A8" wp14:editId="4BC8F6AF">
                  <wp:extent cx="4870450" cy="3180223"/>
                  <wp:effectExtent l="0" t="0" r="6350" b="1270"/>
                  <wp:docPr id="4" name="Picture 4" descr="A picture containing outdoor, tree, sky, pla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outdoor, tree, sky, plan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3996" cy="3182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F62" w14:paraId="64EF52A9" w14:textId="77777777" w:rsidTr="00E33F62">
        <w:tc>
          <w:tcPr>
            <w:tcW w:w="10790" w:type="dxa"/>
          </w:tcPr>
          <w:p w14:paraId="42F24FE1" w14:textId="36BBCC2A" w:rsidR="00E33F62" w:rsidRDefault="00AF4023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5D944A76" wp14:editId="53B0FDAB">
                  <wp:extent cx="4838700" cy="3225800"/>
                  <wp:effectExtent l="0" t="0" r="0" b="0"/>
                  <wp:docPr id="5" name="Picture 5" descr="A picture containing outdoor, grass, plant, tre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outdoor, grass, plant, tre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3F62" w14:paraId="45746C86" w14:textId="77777777" w:rsidTr="00E33F62">
        <w:tc>
          <w:tcPr>
            <w:tcW w:w="10790" w:type="dxa"/>
          </w:tcPr>
          <w:p w14:paraId="4C431B20" w14:textId="7B5A8AB6" w:rsidR="00E33F62" w:rsidRDefault="00AF4023">
            <w:pPr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5B886BC4" wp14:editId="0AEA286C">
                  <wp:extent cx="6858000" cy="45720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457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3CA57F" w14:textId="77777777" w:rsidR="00E33F62" w:rsidRDefault="00E33F62">
      <w:pPr>
        <w:rPr>
          <w:noProof/>
          <w:sz w:val="32"/>
          <w:szCs w:val="32"/>
        </w:rPr>
      </w:pPr>
    </w:p>
    <w:p w14:paraId="43F497B7" w14:textId="48005B51" w:rsidR="00E26FAF" w:rsidRDefault="00E26FAF">
      <w:pPr>
        <w:rPr>
          <w:rFonts w:eastAsiaTheme="minorHAnsi"/>
          <w:w w:val="110"/>
          <w:sz w:val="32"/>
          <w:szCs w:val="32"/>
        </w:rPr>
      </w:pPr>
    </w:p>
    <w:p w14:paraId="448E4202" w14:textId="77777777" w:rsidR="008159A4" w:rsidRDefault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7CDC069A" w14:textId="5797FB39" w:rsidR="00B27CE5" w:rsidRDefault="003006BC" w:rsidP="008159A4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 xml:space="preserve">Appendix A – </w:t>
      </w:r>
      <w:r w:rsidR="00F67E6E">
        <w:rPr>
          <w:rFonts w:ascii="Times New Roman" w:hAnsi="Times New Roman" w:cs="Times New Roman"/>
          <w:w w:val="110"/>
          <w:sz w:val="32"/>
          <w:szCs w:val="32"/>
        </w:rPr>
        <w:t>Policies and rules</w:t>
      </w:r>
      <w:r w:rsidRPr="003006BC">
        <w:rPr>
          <w:rFonts w:ascii="Times New Roman" w:hAnsi="Times New Roman" w:cs="Times New Roman"/>
          <w:w w:val="110"/>
          <w:sz w:val="32"/>
          <w:szCs w:val="32"/>
        </w:rPr>
        <w:t xml:space="preserve"> </w:t>
      </w:r>
    </w:p>
    <w:p w14:paraId="36BCA094" w14:textId="5685EC60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10255"/>
      </w:tblGrid>
      <w:tr w:rsidR="003006BC" w14:paraId="7CC6EBA5" w14:textId="77777777" w:rsidTr="003006BC">
        <w:tc>
          <w:tcPr>
            <w:tcW w:w="535" w:type="dxa"/>
          </w:tcPr>
          <w:p w14:paraId="32EC43A7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2CEC3556" w14:textId="119A2B08" w:rsidR="003006BC" w:rsidRDefault="00AF4023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w w:val="110"/>
                <w:sz w:val="32"/>
                <w:szCs w:val="32"/>
              </w:rPr>
              <w:t>The following were copies from the web site.</w:t>
            </w:r>
          </w:p>
        </w:tc>
      </w:tr>
      <w:tr w:rsidR="003006BC" w14:paraId="788A8834" w14:textId="77777777" w:rsidTr="003006BC">
        <w:tc>
          <w:tcPr>
            <w:tcW w:w="535" w:type="dxa"/>
          </w:tcPr>
          <w:p w14:paraId="764B1D1D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4480BF1C" w14:textId="77777777" w:rsidR="00F67E6E" w:rsidRDefault="00F67E6E" w:rsidP="00F67E6E">
            <w:pPr>
              <w:pStyle w:val="Heading4"/>
              <w:shd w:val="clear" w:color="auto" w:fill="FFFFFF"/>
              <w:spacing w:before="54" w:after="135"/>
              <w:rPr>
                <w:rFonts w:ascii="Arial" w:hAnsi="Arial" w:cs="Arial"/>
                <w:caps/>
                <w:color w:val="00AEEF"/>
                <w:spacing w:val="30"/>
                <w:sz w:val="44"/>
                <w:szCs w:val="44"/>
              </w:rPr>
            </w:pPr>
            <w:r>
              <w:rPr>
                <w:rFonts w:ascii="Arial" w:hAnsi="Arial" w:cs="Arial"/>
                <w:caps/>
                <w:color w:val="00AEEF"/>
                <w:spacing w:val="30"/>
                <w:sz w:val="44"/>
                <w:szCs w:val="44"/>
              </w:rPr>
              <w:t>POLICIES</w:t>
            </w:r>
          </w:p>
          <w:p w14:paraId="1A30789B" w14:textId="77777777" w:rsidR="00F67E6E" w:rsidRDefault="00F67E6E" w:rsidP="00F67E6E">
            <w:pPr>
              <w:pStyle w:val="NormalWeb"/>
              <w:shd w:val="clear" w:color="auto" w:fill="FFFFFF"/>
              <w:spacing w:before="0" w:beforeAutospacing="0" w:after="270" w:afterAutospacing="0" w:line="48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Because this is a wildlife sanctuary, we ask you to observe the following rules.</w:t>
            </w:r>
          </w:p>
          <w:p w14:paraId="508F8735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Respect all wildlife. You are the visitor. This is their home.</w:t>
            </w:r>
          </w:p>
          <w:p w14:paraId="2D42DF3C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Respect the peace and be considerate of other sanctuary visitors.</w:t>
            </w:r>
          </w:p>
          <w:p w14:paraId="797AD89C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No harming or collecting or introduction of plants or animals.</w:t>
            </w:r>
          </w:p>
          <w:p w14:paraId="78D4D460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Leave no waste.</w:t>
            </w:r>
          </w:p>
          <w:p w14:paraId="17E462E2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Stay on marked trails. Walking only. No bicycles.</w:t>
            </w:r>
          </w:p>
          <w:p w14:paraId="2FB24342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Do not obstruct trails.</w:t>
            </w:r>
          </w:p>
          <w:p w14:paraId="64CAF592" w14:textId="77777777" w:rsidR="00F67E6E" w:rsidRDefault="00F67E6E" w:rsidP="00F67E6E">
            <w:pPr>
              <w:pStyle w:val="NormalWeb"/>
              <w:shd w:val="clear" w:color="auto" w:fill="FFFFFF"/>
              <w:spacing w:before="0" w:beforeAutospacing="0" w:after="0" w:afterAutospacing="0" w:line="480" w:lineRule="auto"/>
              <w:ind w:left="720"/>
              <w:rPr>
                <w:rFonts w:ascii="inherit" w:hAnsi="inherit"/>
                <w:color w:val="333333"/>
                <w:sz w:val="27"/>
                <w:szCs w:val="27"/>
              </w:rPr>
            </w:pPr>
            <w:r>
              <w:rPr>
                <w:rFonts w:ascii="inherit" w:hAnsi="inherit"/>
                <w:color w:val="333333"/>
                <w:sz w:val="27"/>
                <w:szCs w:val="27"/>
              </w:rPr>
              <w:lastRenderedPageBreak/>
              <w:t>Please be considerate of other visitors. Do not block trails with tripods, chairs, ladders, baggage, etc.</w:t>
            </w:r>
          </w:p>
          <w:p w14:paraId="593BBD86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No drone photography.</w:t>
            </w:r>
          </w:p>
          <w:p w14:paraId="63E2B590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Use of laser pointers is prohibited at all Houston Audubon sanctuaries.</w:t>
            </w:r>
          </w:p>
          <w:p w14:paraId="0B5C4722" w14:textId="77777777" w:rsidR="00F67E6E" w:rsidRDefault="00F67E6E" w:rsidP="00F67E6E">
            <w:pPr>
              <w:pStyle w:val="NormalWeb"/>
              <w:shd w:val="clear" w:color="auto" w:fill="FFFFFF"/>
              <w:spacing w:before="0" w:beforeAutospacing="0" w:after="0" w:afterAutospacing="0" w:line="480" w:lineRule="auto"/>
              <w:ind w:left="720"/>
              <w:rPr>
                <w:rFonts w:ascii="inherit" w:hAnsi="inherit"/>
                <w:color w:val="333333"/>
                <w:sz w:val="27"/>
                <w:szCs w:val="27"/>
              </w:rPr>
            </w:pPr>
            <w:r>
              <w:rPr>
                <w:rFonts w:ascii="inherit" w:hAnsi="inherit"/>
                <w:color w:val="333333"/>
                <w:sz w:val="27"/>
                <w:szCs w:val="27"/>
              </w:rPr>
              <w:t xml:space="preserve">No </w:t>
            </w:r>
            <w:proofErr w:type="spellStart"/>
            <w:r>
              <w:rPr>
                <w:rFonts w:ascii="inherit" w:hAnsi="inherit"/>
                <w:color w:val="333333"/>
                <w:sz w:val="27"/>
                <w:szCs w:val="27"/>
              </w:rPr>
              <w:t>pishing</w:t>
            </w:r>
            <w:proofErr w:type="spellEnd"/>
            <w:r>
              <w:rPr>
                <w:rFonts w:ascii="inherit" w:hAnsi="inherit"/>
                <w:color w:val="333333"/>
                <w:sz w:val="27"/>
                <w:szCs w:val="27"/>
              </w:rPr>
              <w:t xml:space="preserve"> or use of playback devices unless special permission is obtained.</w:t>
            </w:r>
          </w:p>
          <w:p w14:paraId="6E219374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Firearms are not permitted on the grounds.</w:t>
            </w:r>
          </w:p>
          <w:p w14:paraId="1922BA83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No smoking or alcohol consumption.</w:t>
            </w:r>
          </w:p>
          <w:p w14:paraId="6459E052" w14:textId="77777777" w:rsidR="00F67E6E" w:rsidRDefault="00F67E6E" w:rsidP="00F67E6E">
            <w:pPr>
              <w:pStyle w:val="collection-item"/>
              <w:numPr>
                <w:ilvl w:val="0"/>
                <w:numId w:val="4"/>
              </w:numPr>
              <w:shd w:val="clear" w:color="auto" w:fill="FFFFFF"/>
              <w:rPr>
                <w:b/>
                <w:bCs/>
                <w:color w:val="333333"/>
                <w:sz w:val="27"/>
                <w:szCs w:val="27"/>
              </w:rPr>
            </w:pPr>
            <w:r>
              <w:rPr>
                <w:b/>
                <w:bCs/>
                <w:color w:val="333333"/>
                <w:sz w:val="27"/>
                <w:szCs w:val="27"/>
              </w:rPr>
              <w:t>No dogs or other domestic animals.</w:t>
            </w:r>
          </w:p>
          <w:p w14:paraId="3AA8CB42" w14:textId="2075C54B" w:rsidR="003006BC" w:rsidRDefault="00F67E6E" w:rsidP="00E26FAF">
            <w:pPr>
              <w:pStyle w:val="NormalWeb"/>
              <w:shd w:val="clear" w:color="auto" w:fill="FFFFFF"/>
              <w:spacing w:before="0" w:beforeAutospacing="0" w:after="270" w:afterAutospacing="0" w:line="480" w:lineRule="auto"/>
              <w:rPr>
                <w:w w:val="110"/>
                <w:sz w:val="32"/>
                <w:szCs w:val="32"/>
              </w:rPr>
            </w:pPr>
            <w:r>
              <w:rPr>
                <w:color w:val="333333"/>
                <w:sz w:val="27"/>
                <w:szCs w:val="27"/>
              </w:rPr>
              <w:t xml:space="preserve">Contact Pete </w:t>
            </w:r>
            <w:proofErr w:type="spellStart"/>
            <w:r>
              <w:rPr>
                <w:color w:val="333333"/>
                <w:sz w:val="27"/>
                <w:szCs w:val="27"/>
              </w:rPr>
              <w:t>Deichmann</w:t>
            </w:r>
            <w:proofErr w:type="spellEnd"/>
            <w:r>
              <w:rPr>
                <w:color w:val="333333"/>
                <w:sz w:val="27"/>
                <w:szCs w:val="27"/>
              </w:rPr>
              <w:t>, Sanctuaries Manager, at </w:t>
            </w:r>
            <w:hyperlink r:id="rId13" w:history="1">
              <w:r>
                <w:rPr>
                  <w:rStyle w:val="Hyperlink"/>
                  <w:color w:val="38B688"/>
                  <w:sz w:val="27"/>
                  <w:szCs w:val="27"/>
                </w:rPr>
                <w:t>pdeichmann@houstonaudubon.org</w:t>
              </w:r>
            </w:hyperlink>
            <w:r>
              <w:rPr>
                <w:color w:val="333333"/>
                <w:sz w:val="27"/>
                <w:szCs w:val="27"/>
              </w:rPr>
              <w:t> with any questions.</w:t>
            </w:r>
          </w:p>
        </w:tc>
      </w:tr>
      <w:tr w:rsidR="003006BC" w14:paraId="03FD5253" w14:textId="77777777" w:rsidTr="003006BC">
        <w:tc>
          <w:tcPr>
            <w:tcW w:w="535" w:type="dxa"/>
          </w:tcPr>
          <w:p w14:paraId="75981BF0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  <w:tc>
          <w:tcPr>
            <w:tcW w:w="10255" w:type="dxa"/>
          </w:tcPr>
          <w:p w14:paraId="6D53BC15" w14:textId="77777777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  <w:p w14:paraId="6774B980" w14:textId="4825CDC4" w:rsidR="003006BC" w:rsidRDefault="003006BC">
            <w:pPr>
              <w:pStyle w:val="BodyText"/>
              <w:kinsoku w:val="0"/>
              <w:overflowPunct w:val="0"/>
              <w:spacing w:line="244" w:lineRule="auto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</w:p>
        </w:tc>
      </w:tr>
    </w:tbl>
    <w:p w14:paraId="6ACA0D8B" w14:textId="1BE81014" w:rsidR="003006BC" w:rsidRDefault="003006BC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0BD916E" w14:textId="7380EB58" w:rsidR="00E26FAF" w:rsidRDefault="00E26FAF">
      <w:pPr>
        <w:rPr>
          <w:rFonts w:eastAsiaTheme="minorHAnsi"/>
          <w:w w:val="110"/>
          <w:sz w:val="32"/>
          <w:szCs w:val="32"/>
        </w:rPr>
      </w:pPr>
      <w:r>
        <w:rPr>
          <w:w w:val="110"/>
          <w:sz w:val="32"/>
          <w:szCs w:val="32"/>
        </w:rPr>
        <w:br w:type="page"/>
      </w:r>
    </w:p>
    <w:p w14:paraId="33D18CA0" w14:textId="77777777" w:rsidR="00E26FAF" w:rsidRDefault="00E26FAF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FB75476" w14:textId="6C9850E5" w:rsidR="003006BC" w:rsidRDefault="00E4489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rFonts w:ascii="Times New Roman" w:hAnsi="Times New Roman" w:cs="Times New Roman"/>
          <w:w w:val="110"/>
          <w:sz w:val="32"/>
          <w:szCs w:val="32"/>
        </w:rPr>
        <w:t>Appendix A – Maps</w:t>
      </w:r>
    </w:p>
    <w:p w14:paraId="6ECB49CA" w14:textId="2A645FD2" w:rsidR="00E4489D" w:rsidRDefault="00E4489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67BCD43A" w14:textId="7610F09F" w:rsidR="00E4489D" w:rsidRDefault="00E4489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noProof/>
        </w:rPr>
        <w:drawing>
          <wp:inline distT="0" distB="0" distL="0" distR="0" wp14:anchorId="02EBF31C" wp14:editId="30DA29A7">
            <wp:extent cx="4813547" cy="749338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13547" cy="749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FC2A5" w14:textId="383AFE1F" w:rsidR="00E4489D" w:rsidRDefault="00E4489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3E457BB1" w14:textId="499389EE" w:rsidR="00F67E6E" w:rsidRDefault="00F67E6E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1F59B6" wp14:editId="32312298">
            <wp:extent cx="6858000" cy="53397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34621" w14:textId="77777777" w:rsidR="00E4489D" w:rsidRPr="003006BC" w:rsidRDefault="00E4489D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</w:p>
    <w:p w14:paraId="1655B091" w14:textId="1C165493" w:rsidR="008E4825" w:rsidRPr="003006BC" w:rsidRDefault="008E4825">
      <w:pPr>
        <w:pStyle w:val="BodyText"/>
        <w:kinsoku w:val="0"/>
        <w:overflowPunct w:val="0"/>
        <w:spacing w:line="244" w:lineRule="auto"/>
        <w:rPr>
          <w:rFonts w:ascii="Times New Roman" w:hAnsi="Times New Roman" w:cs="Times New Roman"/>
          <w:w w:val="110"/>
          <w:sz w:val="32"/>
          <w:szCs w:val="32"/>
        </w:rPr>
      </w:pPr>
      <w:r w:rsidRPr="003006BC">
        <w:rPr>
          <w:rFonts w:ascii="Times New Roman" w:hAnsi="Times New Roman" w:cs="Times New Roman"/>
          <w:w w:val="110"/>
          <w:sz w:val="32"/>
          <w:szCs w:val="32"/>
        </w:rPr>
        <w:t>End of document</w:t>
      </w:r>
    </w:p>
    <w:p w14:paraId="32CEA56C" w14:textId="77777777" w:rsidR="008E4825" w:rsidRDefault="008E4825">
      <w:pPr>
        <w:pStyle w:val="BodyText"/>
        <w:kinsoku w:val="0"/>
        <w:overflowPunct w:val="0"/>
        <w:spacing w:line="244" w:lineRule="auto"/>
        <w:rPr>
          <w:rFonts w:ascii="Gill Sans MT" w:hAnsi="Gill Sans MT" w:cs="Gill Sans MT"/>
          <w:w w:val="110"/>
        </w:rPr>
      </w:pPr>
    </w:p>
    <w:sectPr w:rsidR="008E4825" w:rsidSect="006316B2">
      <w:head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B35756" w14:textId="77777777" w:rsidR="00182D87" w:rsidRDefault="00182D87" w:rsidP="00BC6064">
      <w:r>
        <w:separator/>
      </w:r>
    </w:p>
  </w:endnote>
  <w:endnote w:type="continuationSeparator" w:id="0">
    <w:p w14:paraId="1A5753C6" w14:textId="77777777" w:rsidR="00182D87" w:rsidRDefault="00182D87" w:rsidP="00BC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C08BDB" w14:textId="77777777" w:rsidR="00182D87" w:rsidRDefault="00182D87" w:rsidP="00BC6064">
      <w:r>
        <w:separator/>
      </w:r>
    </w:p>
  </w:footnote>
  <w:footnote w:type="continuationSeparator" w:id="0">
    <w:p w14:paraId="618B4C1D" w14:textId="77777777" w:rsidR="00182D87" w:rsidRDefault="00182D87" w:rsidP="00BC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8EBF" w14:textId="0C36BEC8" w:rsidR="00BC6064" w:rsidRPr="006435C1" w:rsidRDefault="00E33F62" w:rsidP="00BC6064">
    <w:pPr>
      <w:pStyle w:val="Header"/>
      <w:jc w:val="center"/>
      <w:rPr>
        <w:color w:val="FF0000"/>
        <w:sz w:val="40"/>
        <w:szCs w:val="40"/>
      </w:rPr>
    </w:pPr>
    <w:r>
      <w:rPr>
        <w:color w:val="FF0000"/>
        <w:sz w:val="40"/>
        <w:szCs w:val="40"/>
      </w:rPr>
      <w:t>Houston Audubon Sanctuary at High Island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246AD"/>
    <w:multiLevelType w:val="hybridMultilevel"/>
    <w:tmpl w:val="ED64BB8C"/>
    <w:lvl w:ilvl="0" w:tplc="33721DA6">
      <w:numFmt w:val="bullet"/>
      <w:lvlText w:val="-"/>
      <w:lvlJc w:val="left"/>
      <w:pPr>
        <w:ind w:left="430" w:hanging="360"/>
      </w:pPr>
      <w:rPr>
        <w:rFonts w:ascii="Gill Sans MT" w:eastAsiaTheme="minorHAnsi" w:hAnsi="Gill Sans MT" w:cs="Gill Sans MT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031B4A38"/>
    <w:multiLevelType w:val="hybridMultilevel"/>
    <w:tmpl w:val="B606934E"/>
    <w:lvl w:ilvl="0" w:tplc="695A24DE">
      <w:numFmt w:val="bullet"/>
      <w:lvlText w:val="-"/>
      <w:lvlJc w:val="left"/>
      <w:pPr>
        <w:ind w:left="41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A85334F"/>
    <w:multiLevelType w:val="hybridMultilevel"/>
    <w:tmpl w:val="8E42E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42F61"/>
    <w:multiLevelType w:val="multilevel"/>
    <w:tmpl w:val="D74AB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4A"/>
    <w:rsid w:val="00000265"/>
    <w:rsid w:val="000527B0"/>
    <w:rsid w:val="000A44A4"/>
    <w:rsid w:val="000B3D66"/>
    <w:rsid w:val="000C7FB0"/>
    <w:rsid w:val="000D2047"/>
    <w:rsid w:val="000F0382"/>
    <w:rsid w:val="00101429"/>
    <w:rsid w:val="001218E7"/>
    <w:rsid w:val="00130420"/>
    <w:rsid w:val="0015438C"/>
    <w:rsid w:val="00157FE4"/>
    <w:rsid w:val="00161C0B"/>
    <w:rsid w:val="00182D87"/>
    <w:rsid w:val="001856FB"/>
    <w:rsid w:val="001C5A28"/>
    <w:rsid w:val="001D702A"/>
    <w:rsid w:val="00205AF5"/>
    <w:rsid w:val="00220DAB"/>
    <w:rsid w:val="00237504"/>
    <w:rsid w:val="00241ADB"/>
    <w:rsid w:val="0024361A"/>
    <w:rsid w:val="00243638"/>
    <w:rsid w:val="002452B6"/>
    <w:rsid w:val="00245BA4"/>
    <w:rsid w:val="002A53F8"/>
    <w:rsid w:val="002B3B4A"/>
    <w:rsid w:val="002B5666"/>
    <w:rsid w:val="002C52C6"/>
    <w:rsid w:val="002E32BA"/>
    <w:rsid w:val="003006BC"/>
    <w:rsid w:val="00333525"/>
    <w:rsid w:val="003341B6"/>
    <w:rsid w:val="003349F5"/>
    <w:rsid w:val="00360501"/>
    <w:rsid w:val="00361E80"/>
    <w:rsid w:val="00362BB9"/>
    <w:rsid w:val="00367AEF"/>
    <w:rsid w:val="003B13FC"/>
    <w:rsid w:val="003D127B"/>
    <w:rsid w:val="003D4000"/>
    <w:rsid w:val="004072ED"/>
    <w:rsid w:val="00415B82"/>
    <w:rsid w:val="00424EB0"/>
    <w:rsid w:val="00430BF2"/>
    <w:rsid w:val="004331F2"/>
    <w:rsid w:val="00464978"/>
    <w:rsid w:val="0047568A"/>
    <w:rsid w:val="00477D86"/>
    <w:rsid w:val="00480C74"/>
    <w:rsid w:val="004B1C59"/>
    <w:rsid w:val="005478BE"/>
    <w:rsid w:val="005501D6"/>
    <w:rsid w:val="005538E0"/>
    <w:rsid w:val="005545D7"/>
    <w:rsid w:val="005550F9"/>
    <w:rsid w:val="00556990"/>
    <w:rsid w:val="00591B1D"/>
    <w:rsid w:val="005A42D0"/>
    <w:rsid w:val="005C03DD"/>
    <w:rsid w:val="005C66DF"/>
    <w:rsid w:val="005D5BF5"/>
    <w:rsid w:val="006316B2"/>
    <w:rsid w:val="006435C1"/>
    <w:rsid w:val="0066055B"/>
    <w:rsid w:val="006674FE"/>
    <w:rsid w:val="006751BB"/>
    <w:rsid w:val="006754F5"/>
    <w:rsid w:val="006A1052"/>
    <w:rsid w:val="006A1537"/>
    <w:rsid w:val="006D08D8"/>
    <w:rsid w:val="007305C7"/>
    <w:rsid w:val="0074516C"/>
    <w:rsid w:val="00762B18"/>
    <w:rsid w:val="0076670C"/>
    <w:rsid w:val="007B4B86"/>
    <w:rsid w:val="007F044A"/>
    <w:rsid w:val="008159A4"/>
    <w:rsid w:val="00826713"/>
    <w:rsid w:val="0083782B"/>
    <w:rsid w:val="0086177B"/>
    <w:rsid w:val="0088660E"/>
    <w:rsid w:val="008E4825"/>
    <w:rsid w:val="008E5A23"/>
    <w:rsid w:val="008F7032"/>
    <w:rsid w:val="009323C7"/>
    <w:rsid w:val="00955660"/>
    <w:rsid w:val="00960FCC"/>
    <w:rsid w:val="00976D1A"/>
    <w:rsid w:val="009C4B42"/>
    <w:rsid w:val="00A318B8"/>
    <w:rsid w:val="00A72ADB"/>
    <w:rsid w:val="00AA3052"/>
    <w:rsid w:val="00AF4023"/>
    <w:rsid w:val="00B164BD"/>
    <w:rsid w:val="00B27CE5"/>
    <w:rsid w:val="00B51632"/>
    <w:rsid w:val="00B64648"/>
    <w:rsid w:val="00B767B2"/>
    <w:rsid w:val="00B822BB"/>
    <w:rsid w:val="00B9301D"/>
    <w:rsid w:val="00B9776E"/>
    <w:rsid w:val="00BA1AD3"/>
    <w:rsid w:val="00BC6064"/>
    <w:rsid w:val="00BF06A8"/>
    <w:rsid w:val="00C235ED"/>
    <w:rsid w:val="00C27A5D"/>
    <w:rsid w:val="00C57104"/>
    <w:rsid w:val="00C63C0C"/>
    <w:rsid w:val="00C6714E"/>
    <w:rsid w:val="00C94699"/>
    <w:rsid w:val="00C9536E"/>
    <w:rsid w:val="00CA4865"/>
    <w:rsid w:val="00CB0091"/>
    <w:rsid w:val="00CD0B9C"/>
    <w:rsid w:val="00D42C11"/>
    <w:rsid w:val="00D51475"/>
    <w:rsid w:val="00D66FBA"/>
    <w:rsid w:val="00DB6E43"/>
    <w:rsid w:val="00DE2EFA"/>
    <w:rsid w:val="00DF3BEB"/>
    <w:rsid w:val="00E26FAF"/>
    <w:rsid w:val="00E33F62"/>
    <w:rsid w:val="00E4489D"/>
    <w:rsid w:val="00E62FA0"/>
    <w:rsid w:val="00E63D02"/>
    <w:rsid w:val="00EA0C93"/>
    <w:rsid w:val="00EB71D3"/>
    <w:rsid w:val="00EC03B1"/>
    <w:rsid w:val="00ED06DE"/>
    <w:rsid w:val="00ED669C"/>
    <w:rsid w:val="00EE7EA6"/>
    <w:rsid w:val="00EF0008"/>
    <w:rsid w:val="00F026EF"/>
    <w:rsid w:val="00F13080"/>
    <w:rsid w:val="00F6335E"/>
    <w:rsid w:val="00F63F67"/>
    <w:rsid w:val="00F67E6E"/>
    <w:rsid w:val="00FA4523"/>
    <w:rsid w:val="00FB1DCA"/>
    <w:rsid w:val="00FB3854"/>
    <w:rsid w:val="00FC7C64"/>
    <w:rsid w:val="00FF4DFB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B2B0"/>
  <w15:chartTrackingRefBased/>
  <w15:docId w15:val="{7FF1E315-DC8A-48F4-9490-9CE33B24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4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B822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1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E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7787507037msonormal">
    <w:name w:val="yiv7787507037msonormal"/>
    <w:basedOn w:val="Normal"/>
    <w:rsid w:val="007F044A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F044A"/>
    <w:rPr>
      <w:b/>
      <w:bCs/>
    </w:rPr>
  </w:style>
  <w:style w:type="table" w:styleId="TableGrid">
    <w:name w:val="Table Grid"/>
    <w:basedOn w:val="TableNormal"/>
    <w:uiPriority w:val="39"/>
    <w:rsid w:val="00B8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822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822BB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B822BB"/>
    <w:rPr>
      <w:color w:val="0000FF"/>
      <w:u w:val="single"/>
    </w:rPr>
  </w:style>
  <w:style w:type="character" w:customStyle="1" w:styleId="lrzxr">
    <w:name w:val="lrzxr"/>
    <w:basedOn w:val="DefaultParagraphFont"/>
    <w:rsid w:val="008E5A23"/>
  </w:style>
  <w:style w:type="character" w:styleId="UnresolvedMention">
    <w:name w:val="Unresolved Mention"/>
    <w:basedOn w:val="DefaultParagraphFont"/>
    <w:uiPriority w:val="99"/>
    <w:semiHidden/>
    <w:unhideWhenUsed/>
    <w:rsid w:val="002452B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14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361E80"/>
    <w:pPr>
      <w:autoSpaceDE w:val="0"/>
      <w:autoSpaceDN w:val="0"/>
      <w:adjustRightInd w:val="0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361E80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64BD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C6064"/>
  </w:style>
  <w:style w:type="paragraph" w:styleId="Footer">
    <w:name w:val="footer"/>
    <w:basedOn w:val="Normal"/>
    <w:link w:val="FooterChar"/>
    <w:uiPriority w:val="99"/>
    <w:unhideWhenUsed/>
    <w:rsid w:val="00BC606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BC6064"/>
  </w:style>
  <w:style w:type="character" w:customStyle="1" w:styleId="d2edcug0">
    <w:name w:val="d2edcug0"/>
    <w:basedOn w:val="DefaultParagraphFont"/>
    <w:rsid w:val="003006BC"/>
  </w:style>
  <w:style w:type="character" w:customStyle="1" w:styleId="Heading4Char">
    <w:name w:val="Heading 4 Char"/>
    <w:basedOn w:val="DefaultParagraphFont"/>
    <w:link w:val="Heading4"/>
    <w:uiPriority w:val="9"/>
    <w:semiHidden/>
    <w:rsid w:val="00F67E6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customStyle="1" w:styleId="collection-item">
    <w:name w:val="collection-item"/>
    <w:basedOn w:val="Normal"/>
    <w:rsid w:val="00F67E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5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78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7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6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1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79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62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152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07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78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69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22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7112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95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482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7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234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7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2294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859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1524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19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45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54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4383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45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5112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46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3587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986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526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222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556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087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4719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74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3037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34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453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4652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227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88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6299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130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839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937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9941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1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2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9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8078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1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6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917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94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4123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55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5559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489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9187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3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180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040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13829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2625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452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1374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85725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877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784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1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636">
              <w:marLeft w:val="0"/>
              <w:marRight w:val="0"/>
              <w:marTop w:val="6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157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0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9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981217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9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37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939025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3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6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731663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32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25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35192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ustonaudubon.org/sanctuaries/high-island/rookery.html" TargetMode="External"/><Relationship Id="rId13" Type="http://schemas.openxmlformats.org/officeDocument/2006/relationships/hyperlink" Target="mailto:pdeichmann@houstonaudubon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53BA-9184-4FC9-A1E3-C39C5E5EC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7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Lucas</dc:creator>
  <cp:keywords/>
  <dc:description/>
  <cp:lastModifiedBy>Sam Lucas</cp:lastModifiedBy>
  <cp:revision>4</cp:revision>
  <dcterms:created xsi:type="dcterms:W3CDTF">2021-03-24T15:13:00Z</dcterms:created>
  <dcterms:modified xsi:type="dcterms:W3CDTF">2021-03-24T19:09:00Z</dcterms:modified>
</cp:coreProperties>
</file>