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E0523" w14:textId="77777777" w:rsidR="0047568A" w:rsidRDefault="0047568A">
      <w:pPr>
        <w:rPr>
          <w:noProof/>
        </w:rPr>
      </w:pPr>
    </w:p>
    <w:p w14:paraId="45BFAA21" w14:textId="77777777" w:rsidR="008E4825" w:rsidRPr="00C57104" w:rsidRDefault="008E4825" w:rsidP="008E4825">
      <w:pPr>
        <w:rPr>
          <w:b/>
          <w:bCs/>
          <w:noProof/>
          <w:color w:val="4472C4" w:themeColor="accent1"/>
          <w:sz w:val="32"/>
          <w:szCs w:val="32"/>
        </w:rPr>
      </w:pPr>
      <w:r>
        <w:rPr>
          <w:b/>
          <w:bCs/>
          <w:noProof/>
          <w:color w:val="4472C4" w:themeColor="accent1"/>
          <w:sz w:val="32"/>
          <w:szCs w:val="32"/>
        </w:rPr>
        <w:t>Purp</w:t>
      </w:r>
      <w:r w:rsidRPr="00C57104">
        <w:rPr>
          <w:b/>
          <w:bCs/>
          <w:noProof/>
          <w:color w:val="4472C4" w:themeColor="accent1"/>
          <w:sz w:val="32"/>
          <w:szCs w:val="32"/>
        </w:rPr>
        <w:t>ose</w:t>
      </w:r>
    </w:p>
    <w:p w14:paraId="64EE946B" w14:textId="29BE83C3" w:rsidR="008E4825" w:rsidRDefault="008E4825" w:rsidP="008E4825">
      <w:pPr>
        <w:rPr>
          <w:noProof/>
          <w:sz w:val="28"/>
          <w:szCs w:val="28"/>
        </w:rPr>
      </w:pPr>
      <w:r w:rsidRPr="00B64648">
        <w:rPr>
          <w:noProof/>
          <w:sz w:val="28"/>
          <w:szCs w:val="28"/>
        </w:rPr>
        <w:t>The purpose of this document is to identify points of interest for photographers</w:t>
      </w:r>
      <w:r>
        <w:rPr>
          <w:noProof/>
          <w:sz w:val="28"/>
          <w:szCs w:val="28"/>
        </w:rPr>
        <w:t>.</w:t>
      </w:r>
      <w:r w:rsidRPr="00B64648">
        <w:rPr>
          <w:noProof/>
          <w:sz w:val="28"/>
          <w:szCs w:val="28"/>
        </w:rPr>
        <w:t xml:space="preserve"> The document does not attempt to create an itenerary</w:t>
      </w:r>
      <w:r>
        <w:rPr>
          <w:noProof/>
          <w:sz w:val="28"/>
          <w:szCs w:val="28"/>
        </w:rPr>
        <w:t xml:space="preserve"> nor address logistical issues.</w:t>
      </w:r>
    </w:p>
    <w:p w14:paraId="00EAEB72" w14:textId="77777777" w:rsidR="00960FCC" w:rsidRDefault="00960FCC" w:rsidP="0047568A">
      <w:pPr>
        <w:rPr>
          <w:b/>
          <w:bCs/>
          <w:i/>
          <w:iCs/>
          <w:color w:val="FF0000"/>
          <w:sz w:val="40"/>
          <w:szCs w:val="40"/>
        </w:rPr>
      </w:pPr>
    </w:p>
    <w:p w14:paraId="223DD2A2" w14:textId="7194069C" w:rsidR="0047568A" w:rsidRPr="00C9536E" w:rsidRDefault="00C9536E" w:rsidP="0047568A">
      <w:pPr>
        <w:rPr>
          <w:b/>
          <w:bCs/>
          <w:i/>
          <w:iCs/>
          <w:color w:val="FF0000"/>
          <w:sz w:val="40"/>
          <w:szCs w:val="40"/>
        </w:rPr>
      </w:pPr>
      <w:r w:rsidRPr="00C9536E">
        <w:rPr>
          <w:b/>
          <w:bCs/>
          <w:i/>
          <w:iCs/>
          <w:color w:val="FF0000"/>
          <w:sz w:val="40"/>
          <w:szCs w:val="40"/>
        </w:rPr>
        <w:t>Trip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8275"/>
      </w:tblGrid>
      <w:tr w:rsidR="0047568A" w14:paraId="04187B79" w14:textId="77777777" w:rsidTr="00514699">
        <w:tc>
          <w:tcPr>
            <w:tcW w:w="2515" w:type="dxa"/>
            <w:shd w:val="clear" w:color="auto" w:fill="D9D9D9" w:themeFill="background1" w:themeFillShade="D9"/>
          </w:tcPr>
          <w:p w14:paraId="38C64800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Topic</w:t>
            </w:r>
          </w:p>
        </w:tc>
        <w:tc>
          <w:tcPr>
            <w:tcW w:w="8275" w:type="dxa"/>
            <w:shd w:val="clear" w:color="auto" w:fill="D9D9D9" w:themeFill="background1" w:themeFillShade="D9"/>
          </w:tcPr>
          <w:p w14:paraId="29C4F5DA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Details</w:t>
            </w:r>
          </w:p>
        </w:tc>
      </w:tr>
      <w:tr w:rsidR="0047568A" w14:paraId="27C1B530" w14:textId="77777777" w:rsidTr="00514699">
        <w:tc>
          <w:tcPr>
            <w:tcW w:w="2515" w:type="dxa"/>
          </w:tcPr>
          <w:p w14:paraId="3A458B2D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Trip Name</w:t>
            </w:r>
          </w:p>
        </w:tc>
        <w:tc>
          <w:tcPr>
            <w:tcW w:w="8275" w:type="dxa"/>
          </w:tcPr>
          <w:p w14:paraId="18F91C5C" w14:textId="1CE6A64F" w:rsidR="0047568A" w:rsidRPr="00C4093A" w:rsidRDefault="00C4093A" w:rsidP="00514699">
            <w:pPr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C4093A">
              <w:rPr>
                <w:b/>
                <w:bCs/>
                <w:i/>
                <w:iCs/>
                <w:sz w:val="28"/>
                <w:szCs w:val="28"/>
              </w:rPr>
              <w:t>USA_Texas_Flower</w:t>
            </w:r>
            <w:proofErr w:type="spellEnd"/>
            <w:r w:rsidRPr="00C4093A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093A">
              <w:rPr>
                <w:b/>
                <w:bCs/>
                <w:i/>
                <w:iCs/>
                <w:sz w:val="28"/>
                <w:szCs w:val="28"/>
              </w:rPr>
              <w:t>Mound_</w:t>
            </w:r>
            <w:r w:rsidR="00B921D4">
              <w:rPr>
                <w:b/>
                <w:bCs/>
                <w:i/>
                <w:iCs/>
                <w:sz w:val="28"/>
                <w:szCs w:val="28"/>
              </w:rPr>
              <w:t>Riverwalk</w:t>
            </w:r>
            <w:proofErr w:type="spellEnd"/>
            <w:r w:rsidRPr="00C4093A">
              <w:rPr>
                <w:b/>
                <w:bCs/>
                <w:i/>
                <w:iCs/>
                <w:sz w:val="28"/>
                <w:szCs w:val="28"/>
              </w:rPr>
              <w:t xml:space="preserve"> Fountain</w:t>
            </w:r>
          </w:p>
        </w:tc>
      </w:tr>
      <w:tr w:rsidR="0047568A" w14:paraId="035E995A" w14:textId="77777777" w:rsidTr="00514699">
        <w:tc>
          <w:tcPr>
            <w:tcW w:w="2515" w:type="dxa"/>
          </w:tcPr>
          <w:p w14:paraId="4D50BC04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Short Description</w:t>
            </w:r>
          </w:p>
        </w:tc>
        <w:tc>
          <w:tcPr>
            <w:tcW w:w="8275" w:type="dxa"/>
          </w:tcPr>
          <w:p w14:paraId="2D49CD88" w14:textId="2D3C3AC7" w:rsidR="0047568A" w:rsidRPr="00C4093A" w:rsidRDefault="00C4093A" w:rsidP="00514699">
            <w:pPr>
              <w:rPr>
                <w:sz w:val="28"/>
                <w:szCs w:val="28"/>
              </w:rPr>
            </w:pPr>
            <w:r w:rsidRPr="00C4093A">
              <w:rPr>
                <w:sz w:val="28"/>
                <w:szCs w:val="28"/>
              </w:rPr>
              <w:t>This is a large waterfall/fountain next to a premium apartment complex</w:t>
            </w:r>
          </w:p>
        </w:tc>
      </w:tr>
      <w:tr w:rsidR="005550F9" w14:paraId="53274663" w14:textId="77777777" w:rsidTr="00514699">
        <w:tc>
          <w:tcPr>
            <w:tcW w:w="2515" w:type="dxa"/>
          </w:tcPr>
          <w:p w14:paraId="2BC1A851" w14:textId="2E4A2E87" w:rsidR="005550F9" w:rsidRPr="00C57104" w:rsidRDefault="005550F9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Web Site</w:t>
            </w:r>
          </w:p>
        </w:tc>
        <w:tc>
          <w:tcPr>
            <w:tcW w:w="8275" w:type="dxa"/>
          </w:tcPr>
          <w:p w14:paraId="3F62FA40" w14:textId="47677CB9" w:rsidR="005550F9" w:rsidRPr="00C57104" w:rsidRDefault="003B029E" w:rsidP="00514699">
            <w:pPr>
              <w:rPr>
                <w:sz w:val="32"/>
                <w:szCs w:val="32"/>
              </w:rPr>
            </w:pPr>
            <w:r w:rsidRPr="003B029E">
              <w:rPr>
                <w:sz w:val="32"/>
                <w:szCs w:val="32"/>
              </w:rPr>
              <w:t>https://www.riverwalkflowermound.com/the-promenade</w:t>
            </w:r>
          </w:p>
        </w:tc>
      </w:tr>
      <w:tr w:rsidR="0047568A" w14:paraId="47C0800A" w14:textId="77777777" w:rsidTr="00514699">
        <w:tc>
          <w:tcPr>
            <w:tcW w:w="2515" w:type="dxa"/>
          </w:tcPr>
          <w:p w14:paraId="5F2DB4F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Contributor/email</w:t>
            </w:r>
          </w:p>
        </w:tc>
        <w:tc>
          <w:tcPr>
            <w:tcW w:w="8275" w:type="dxa"/>
          </w:tcPr>
          <w:p w14:paraId="77851696" w14:textId="52EAE6FE" w:rsidR="0047568A" w:rsidRPr="00C57104" w:rsidRDefault="00C4093A" w:rsidP="0051469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Sam Lucas        </w:t>
            </w:r>
            <w:hyperlink r:id="rId8" w:history="1">
              <w:r w:rsidRPr="00E46117">
                <w:rPr>
                  <w:rStyle w:val="Hyperlink"/>
                  <w:sz w:val="32"/>
                  <w:szCs w:val="32"/>
                </w:rPr>
                <w:t>SamHoustonLucas@aol.com</w:t>
              </w:r>
            </w:hyperlink>
          </w:p>
        </w:tc>
      </w:tr>
      <w:tr w:rsidR="0047568A" w14:paraId="1F6DC4D7" w14:textId="77777777" w:rsidTr="00514699">
        <w:tc>
          <w:tcPr>
            <w:tcW w:w="2515" w:type="dxa"/>
          </w:tcPr>
          <w:p w14:paraId="3EFCC9BD" w14:textId="42724AAB" w:rsidR="0047568A" w:rsidRPr="00C57104" w:rsidRDefault="00E6479D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Travel Time</w:t>
            </w:r>
          </w:p>
        </w:tc>
        <w:tc>
          <w:tcPr>
            <w:tcW w:w="8275" w:type="dxa"/>
          </w:tcPr>
          <w:p w14:paraId="02D423CB" w14:textId="00AF32CA" w:rsidR="0047568A" w:rsidRPr="00C4093A" w:rsidRDefault="00E6479D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From Dallas – 45 minutes</w:t>
            </w:r>
          </w:p>
        </w:tc>
      </w:tr>
      <w:tr w:rsidR="0047568A" w14:paraId="05F3BBF9" w14:textId="77777777" w:rsidTr="00514699">
        <w:tc>
          <w:tcPr>
            <w:tcW w:w="2515" w:type="dxa"/>
          </w:tcPr>
          <w:p w14:paraId="51253862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Date trip taken</w:t>
            </w:r>
          </w:p>
        </w:tc>
        <w:tc>
          <w:tcPr>
            <w:tcW w:w="8275" w:type="dxa"/>
          </w:tcPr>
          <w:p w14:paraId="1BF0F500" w14:textId="5404D520" w:rsidR="0047568A" w:rsidRPr="00C4093A" w:rsidRDefault="00C4093A" w:rsidP="00514699">
            <w:pPr>
              <w:rPr>
                <w:sz w:val="32"/>
                <w:szCs w:val="32"/>
              </w:rPr>
            </w:pPr>
            <w:r w:rsidRPr="00C4093A">
              <w:rPr>
                <w:sz w:val="32"/>
                <w:szCs w:val="32"/>
              </w:rPr>
              <w:t>December 1, 2020</w:t>
            </w:r>
          </w:p>
        </w:tc>
      </w:tr>
      <w:tr w:rsidR="0047568A" w14:paraId="2B600518" w14:textId="77777777" w:rsidTr="00514699">
        <w:tc>
          <w:tcPr>
            <w:tcW w:w="2515" w:type="dxa"/>
          </w:tcPr>
          <w:p w14:paraId="33A82E7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Points of Interest</w:t>
            </w:r>
          </w:p>
        </w:tc>
        <w:tc>
          <w:tcPr>
            <w:tcW w:w="8275" w:type="dxa"/>
          </w:tcPr>
          <w:p w14:paraId="560C27CF" w14:textId="40F0D678" w:rsidR="0047568A" w:rsidRPr="00C4093A" w:rsidRDefault="00C4093A" w:rsidP="00514699">
            <w:pPr>
              <w:rPr>
                <w:sz w:val="28"/>
                <w:szCs w:val="28"/>
              </w:rPr>
            </w:pPr>
            <w:r w:rsidRPr="00C4093A">
              <w:rPr>
                <w:sz w:val="28"/>
                <w:szCs w:val="28"/>
              </w:rPr>
              <w:t xml:space="preserve">Waterfall/fountain, </w:t>
            </w:r>
            <w:r w:rsidR="00960FCC" w:rsidRPr="00C4093A">
              <w:rPr>
                <w:sz w:val="28"/>
                <w:szCs w:val="28"/>
              </w:rPr>
              <w:t xml:space="preserve"> </w:t>
            </w:r>
          </w:p>
        </w:tc>
      </w:tr>
      <w:tr w:rsidR="003B029E" w14:paraId="4E0EE9BA" w14:textId="77777777" w:rsidTr="00514699">
        <w:tc>
          <w:tcPr>
            <w:tcW w:w="2515" w:type="dxa"/>
          </w:tcPr>
          <w:p w14:paraId="578AA0B2" w14:textId="1ECC6818" w:rsidR="003B029E" w:rsidRPr="00C57104" w:rsidRDefault="003B029E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Address for Mapping software</w:t>
            </w:r>
          </w:p>
        </w:tc>
        <w:tc>
          <w:tcPr>
            <w:tcW w:w="8275" w:type="dxa"/>
          </w:tcPr>
          <w:p w14:paraId="7C43BF4D" w14:textId="708CD677" w:rsidR="003B029E" w:rsidRDefault="003B029E" w:rsidP="00514699">
            <w:pPr>
              <w:rPr>
                <w:sz w:val="28"/>
                <w:szCs w:val="28"/>
              </w:rPr>
            </w:pPr>
            <w:r w:rsidRPr="003B029E">
              <w:rPr>
                <w:sz w:val="28"/>
                <w:szCs w:val="28"/>
              </w:rPr>
              <w:t>4100 Riverwalk, Flower Mound, Texas</w:t>
            </w:r>
          </w:p>
        </w:tc>
      </w:tr>
      <w:tr w:rsidR="003B029E" w14:paraId="7125BF7A" w14:textId="77777777" w:rsidTr="00514699">
        <w:tc>
          <w:tcPr>
            <w:tcW w:w="2515" w:type="dxa"/>
          </w:tcPr>
          <w:p w14:paraId="2619427D" w14:textId="09242C6A" w:rsidR="003B029E" w:rsidRPr="00C57104" w:rsidRDefault="003B029E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Restrictions / Safety Issues</w:t>
            </w:r>
          </w:p>
        </w:tc>
        <w:tc>
          <w:tcPr>
            <w:tcW w:w="8275" w:type="dxa"/>
          </w:tcPr>
          <w:p w14:paraId="32188151" w14:textId="5792E16E" w:rsidR="003B029E" w:rsidRDefault="003B029E" w:rsidP="00514699">
            <w:pPr>
              <w:rPr>
                <w:sz w:val="28"/>
                <w:szCs w:val="28"/>
              </w:rPr>
            </w:pPr>
            <w:r w:rsidRPr="003B029E">
              <w:rPr>
                <w:sz w:val="28"/>
                <w:szCs w:val="28"/>
              </w:rPr>
              <w:t xml:space="preserve">This is a very safe area. It is in the middle of a group of </w:t>
            </w:r>
            <w:proofErr w:type="gramStart"/>
            <w:r w:rsidRPr="003B029E">
              <w:rPr>
                <w:sz w:val="28"/>
                <w:szCs w:val="28"/>
              </w:rPr>
              <w:t>high end</w:t>
            </w:r>
            <w:proofErr w:type="gramEnd"/>
            <w:r w:rsidRPr="003B029E">
              <w:rPr>
                <w:sz w:val="28"/>
                <w:szCs w:val="28"/>
              </w:rPr>
              <w:t xml:space="preserve"> apartment complexes.</w:t>
            </w:r>
          </w:p>
        </w:tc>
      </w:tr>
      <w:tr w:rsidR="003B029E" w14:paraId="04C6918D" w14:textId="77777777" w:rsidTr="00514699">
        <w:tc>
          <w:tcPr>
            <w:tcW w:w="2515" w:type="dxa"/>
          </w:tcPr>
          <w:p w14:paraId="2463D36F" w14:textId="08CB7F0A" w:rsidR="003B029E" w:rsidRPr="00C57104" w:rsidRDefault="00646886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Entry Fee</w:t>
            </w:r>
          </w:p>
        </w:tc>
        <w:tc>
          <w:tcPr>
            <w:tcW w:w="8275" w:type="dxa"/>
          </w:tcPr>
          <w:p w14:paraId="24B31202" w14:textId="3A6496AE" w:rsidR="003B029E" w:rsidRDefault="00646886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None</w:t>
            </w:r>
          </w:p>
        </w:tc>
      </w:tr>
      <w:tr w:rsidR="0047568A" w14:paraId="1B76906A" w14:textId="77777777" w:rsidTr="00514699">
        <w:tc>
          <w:tcPr>
            <w:tcW w:w="2515" w:type="dxa"/>
          </w:tcPr>
          <w:p w14:paraId="1DB03BD8" w14:textId="62D6C830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 xml:space="preserve">Lodging </w:t>
            </w:r>
            <w:r w:rsidR="003B029E">
              <w:rPr>
                <w:color w:val="4472C4" w:themeColor="accent1"/>
                <w:sz w:val="32"/>
                <w:szCs w:val="32"/>
              </w:rPr>
              <w:t>Notes</w:t>
            </w:r>
          </w:p>
        </w:tc>
        <w:tc>
          <w:tcPr>
            <w:tcW w:w="8275" w:type="dxa"/>
          </w:tcPr>
          <w:p w14:paraId="0CF483F2" w14:textId="04289CEF" w:rsidR="0047568A" w:rsidRPr="00C4093A" w:rsidRDefault="003B029E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Flower Mound has many hotels/motels</w:t>
            </w:r>
          </w:p>
        </w:tc>
      </w:tr>
      <w:tr w:rsidR="0047568A" w14:paraId="64349907" w14:textId="77777777" w:rsidTr="00514699">
        <w:tc>
          <w:tcPr>
            <w:tcW w:w="2515" w:type="dxa"/>
          </w:tcPr>
          <w:p w14:paraId="2E8F0082" w14:textId="4405AA51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 xml:space="preserve">Dining </w:t>
            </w:r>
            <w:r w:rsidR="003B029E">
              <w:rPr>
                <w:color w:val="4472C4" w:themeColor="accent1"/>
                <w:sz w:val="32"/>
                <w:szCs w:val="32"/>
              </w:rPr>
              <w:t>Notes</w:t>
            </w:r>
          </w:p>
        </w:tc>
        <w:tc>
          <w:tcPr>
            <w:tcW w:w="8275" w:type="dxa"/>
          </w:tcPr>
          <w:p w14:paraId="3F135870" w14:textId="22DF0A14" w:rsidR="003006BC" w:rsidRPr="00C4093A" w:rsidRDefault="003B029E" w:rsidP="0051469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Flower Mound has many </w:t>
            </w:r>
            <w:proofErr w:type="spellStart"/>
            <w:r>
              <w:rPr>
                <w:sz w:val="32"/>
                <w:szCs w:val="32"/>
              </w:rPr>
              <w:t>restuarants</w:t>
            </w:r>
            <w:proofErr w:type="spellEnd"/>
          </w:p>
        </w:tc>
      </w:tr>
    </w:tbl>
    <w:p w14:paraId="50DF814D" w14:textId="2A5D1F8A" w:rsidR="0047568A" w:rsidRDefault="0047568A" w:rsidP="0047568A"/>
    <w:p w14:paraId="0F96F511" w14:textId="77777777" w:rsidR="00AA3052" w:rsidRPr="00B64648" w:rsidRDefault="00AA3052">
      <w:pPr>
        <w:rPr>
          <w:noProof/>
          <w:sz w:val="28"/>
          <w:szCs w:val="28"/>
        </w:rPr>
      </w:pPr>
    </w:p>
    <w:p w14:paraId="73E573C4" w14:textId="593EADB5" w:rsidR="00F13080" w:rsidRPr="00C57104" w:rsidRDefault="00F13080">
      <w:pPr>
        <w:rPr>
          <w:b/>
          <w:bCs/>
          <w:noProof/>
          <w:color w:val="4472C4" w:themeColor="accent1"/>
          <w:sz w:val="32"/>
          <w:szCs w:val="32"/>
        </w:rPr>
      </w:pPr>
      <w:r w:rsidRPr="00C57104">
        <w:rPr>
          <w:b/>
          <w:bCs/>
          <w:noProof/>
          <w:color w:val="4472C4" w:themeColor="accent1"/>
          <w:sz w:val="32"/>
          <w:szCs w:val="32"/>
        </w:rPr>
        <w:t>Special notes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0165"/>
      </w:tblGrid>
      <w:tr w:rsidR="00F13080" w14:paraId="6AC945DD" w14:textId="77777777" w:rsidTr="00D66FBA">
        <w:tc>
          <w:tcPr>
            <w:tcW w:w="625" w:type="dxa"/>
            <w:shd w:val="clear" w:color="auto" w:fill="D9D9D9" w:themeFill="background1" w:themeFillShade="D9"/>
          </w:tcPr>
          <w:p w14:paraId="563A8AD1" w14:textId="02CC731A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ID</w:t>
            </w:r>
          </w:p>
        </w:tc>
        <w:tc>
          <w:tcPr>
            <w:tcW w:w="10165" w:type="dxa"/>
            <w:shd w:val="clear" w:color="auto" w:fill="D9D9D9" w:themeFill="background1" w:themeFillShade="D9"/>
          </w:tcPr>
          <w:p w14:paraId="1EEC5017" w14:textId="0124F5ED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Note</w:t>
            </w:r>
          </w:p>
        </w:tc>
      </w:tr>
      <w:tr w:rsidR="00F13080" w14:paraId="3A83BC27" w14:textId="77777777" w:rsidTr="00D66FBA">
        <w:tc>
          <w:tcPr>
            <w:tcW w:w="625" w:type="dxa"/>
          </w:tcPr>
          <w:p w14:paraId="468A2260" w14:textId="01FB3116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0165" w:type="dxa"/>
          </w:tcPr>
          <w:p w14:paraId="3C5596B7" w14:textId="38DF1B58" w:rsidR="00DF3BEB" w:rsidRPr="00B64648" w:rsidRDefault="00DF3BEB" w:rsidP="00762B18">
            <w:pPr>
              <w:rPr>
                <w:noProof/>
                <w:sz w:val="28"/>
                <w:szCs w:val="28"/>
              </w:rPr>
            </w:pPr>
          </w:p>
        </w:tc>
      </w:tr>
      <w:tr w:rsidR="00F13080" w14:paraId="2C37FB1A" w14:textId="77777777" w:rsidTr="00D66FBA">
        <w:tc>
          <w:tcPr>
            <w:tcW w:w="625" w:type="dxa"/>
          </w:tcPr>
          <w:p w14:paraId="6AD5FD8E" w14:textId="1F7C52FF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0165" w:type="dxa"/>
          </w:tcPr>
          <w:p w14:paraId="2E6D252D" w14:textId="6228C566" w:rsidR="00DF3BEB" w:rsidRPr="00B64648" w:rsidRDefault="00DF3BEB" w:rsidP="00762B18">
            <w:pPr>
              <w:rPr>
                <w:noProof/>
                <w:sz w:val="28"/>
                <w:szCs w:val="28"/>
              </w:rPr>
            </w:pPr>
          </w:p>
        </w:tc>
      </w:tr>
      <w:tr w:rsidR="00B139D2" w14:paraId="6BBDEA6B" w14:textId="77777777" w:rsidTr="00D66FBA">
        <w:tc>
          <w:tcPr>
            <w:tcW w:w="625" w:type="dxa"/>
          </w:tcPr>
          <w:p w14:paraId="60EBCFCA" w14:textId="5786E104" w:rsidR="00B139D2" w:rsidRDefault="00B921D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  <w:p w14:paraId="76EDF920" w14:textId="74AE61D3" w:rsidR="00B921D4" w:rsidRPr="00B64648" w:rsidRDefault="00B921D4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10165" w:type="dxa"/>
          </w:tcPr>
          <w:p w14:paraId="227B3571" w14:textId="5129D05E" w:rsidR="00B139D2" w:rsidRDefault="00B139D2" w:rsidP="00762B18">
            <w:pPr>
              <w:rPr>
                <w:noProof/>
                <w:sz w:val="28"/>
                <w:szCs w:val="28"/>
              </w:rPr>
            </w:pPr>
          </w:p>
        </w:tc>
      </w:tr>
    </w:tbl>
    <w:p w14:paraId="74BAA02F" w14:textId="3602EAE1" w:rsidR="00F13080" w:rsidRDefault="00F13080">
      <w:pPr>
        <w:rPr>
          <w:noProof/>
        </w:rPr>
      </w:pPr>
    </w:p>
    <w:p w14:paraId="28F995D4" w14:textId="01A4C02D" w:rsidR="008E4825" w:rsidRDefault="008E4825">
      <w:pPr>
        <w:rPr>
          <w:noProof/>
        </w:rPr>
      </w:pPr>
      <w:r>
        <w:rPr>
          <w:noProof/>
        </w:rPr>
        <w:t>Continued on following pages</w:t>
      </w:r>
    </w:p>
    <w:p w14:paraId="03940E85" w14:textId="64840C30" w:rsidR="00DF3BEB" w:rsidRDefault="00DF3BEB">
      <w:pPr>
        <w:rPr>
          <w:noProof/>
        </w:rPr>
      </w:pPr>
      <w:r>
        <w:rPr>
          <w:noProof/>
        </w:rPr>
        <w:br w:type="page"/>
      </w:r>
    </w:p>
    <w:p w14:paraId="38D47729" w14:textId="77777777" w:rsidR="00DF3BEB" w:rsidRDefault="00DF3BEB">
      <w:pPr>
        <w:rPr>
          <w:noProof/>
        </w:rPr>
      </w:pPr>
    </w:p>
    <w:p w14:paraId="0F25E7B5" w14:textId="3EABE7EE" w:rsidR="00DF3BEB" w:rsidRPr="00C57104" w:rsidRDefault="00DF3BEB" w:rsidP="00DF3BEB">
      <w:pPr>
        <w:rPr>
          <w:b/>
          <w:bCs/>
          <w:color w:val="4472C4" w:themeColor="accent1"/>
          <w:sz w:val="32"/>
          <w:szCs w:val="32"/>
        </w:rPr>
      </w:pPr>
      <w:r w:rsidRPr="00C57104">
        <w:rPr>
          <w:b/>
          <w:bCs/>
          <w:color w:val="4472C4" w:themeColor="accent1"/>
          <w:sz w:val="32"/>
          <w:szCs w:val="32"/>
        </w:rPr>
        <w:t>Overview</w:t>
      </w:r>
    </w:p>
    <w:p w14:paraId="758CEEEC" w14:textId="36027875" w:rsidR="00DF3BEB" w:rsidRDefault="00DF3BEB" w:rsidP="00DF3BEB"/>
    <w:p w14:paraId="17D3F04E" w14:textId="5CEF7831" w:rsidR="00DD033E" w:rsidRPr="00646886" w:rsidRDefault="00DD033E" w:rsidP="00DF3BEB">
      <w:pPr>
        <w:rPr>
          <w:sz w:val="32"/>
          <w:szCs w:val="32"/>
        </w:rPr>
      </w:pPr>
      <w:r w:rsidRPr="00646886">
        <w:rPr>
          <w:sz w:val="32"/>
          <w:szCs w:val="32"/>
        </w:rPr>
        <w:t>The fountain/waterfall is very wide and there is a small lake behind it.  Parking is very easy and does not have a fee.</w:t>
      </w:r>
      <w:r w:rsidR="00B139D2" w:rsidRPr="00646886">
        <w:rPr>
          <w:sz w:val="32"/>
          <w:szCs w:val="32"/>
        </w:rPr>
        <w:t xml:space="preserve"> Sometimes (winter?) the fountain is turned off.</w:t>
      </w:r>
    </w:p>
    <w:p w14:paraId="51E3A69E" w14:textId="77777777" w:rsidR="00DD033E" w:rsidRDefault="00DD033E" w:rsidP="00DF3BEB"/>
    <w:p w14:paraId="696BF379" w14:textId="57C1A9DA" w:rsidR="00BC6064" w:rsidRDefault="00DD033E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r>
        <w:rPr>
          <w:b/>
          <w:bCs/>
          <w:i/>
          <w:iCs/>
          <w:noProof/>
          <w:color w:val="4472C4" w:themeColor="accent1"/>
          <w:sz w:val="32"/>
          <w:szCs w:val="32"/>
        </w:rPr>
        <w:t>Trip Narrative</w:t>
      </w:r>
    </w:p>
    <w:p w14:paraId="527F3D2B" w14:textId="4C2B78B8" w:rsidR="006435C1" w:rsidRPr="00B921D4" w:rsidRDefault="00B921D4">
      <w:pPr>
        <w:rPr>
          <w:noProof/>
          <w:sz w:val="32"/>
          <w:szCs w:val="32"/>
        </w:rPr>
      </w:pPr>
      <w:r w:rsidRPr="00B921D4">
        <w:rPr>
          <w:noProof/>
          <w:sz w:val="32"/>
          <w:szCs w:val="32"/>
        </w:rPr>
        <w:t xml:space="preserve">This is </w:t>
      </w:r>
      <w:r w:rsidR="0038632F">
        <w:rPr>
          <w:noProof/>
          <w:sz w:val="32"/>
          <w:szCs w:val="32"/>
        </w:rPr>
        <w:t>an</w:t>
      </w:r>
      <w:r w:rsidRPr="00B921D4">
        <w:rPr>
          <w:noProof/>
          <w:sz w:val="32"/>
          <w:szCs w:val="32"/>
        </w:rPr>
        <w:t xml:space="preserve"> eas</w:t>
      </w:r>
      <w:r w:rsidR="0038632F">
        <w:rPr>
          <w:noProof/>
          <w:sz w:val="32"/>
          <w:szCs w:val="32"/>
        </w:rPr>
        <w:t>y</w:t>
      </w:r>
      <w:r w:rsidRPr="00B921D4">
        <w:rPr>
          <w:noProof/>
          <w:sz w:val="32"/>
          <w:szCs w:val="32"/>
        </w:rPr>
        <w:t xml:space="preserve"> fountain shot.  Parking is v</w:t>
      </w:r>
      <w:r w:rsidR="003B029E">
        <w:rPr>
          <w:noProof/>
          <w:sz w:val="32"/>
          <w:szCs w:val="32"/>
        </w:rPr>
        <w:t>e</w:t>
      </w:r>
      <w:r w:rsidRPr="00B921D4">
        <w:rPr>
          <w:noProof/>
          <w:sz w:val="32"/>
          <w:szCs w:val="32"/>
        </w:rPr>
        <w:t>ry close to a nice viewing pad. It is also very easy to keep pedistrians out of the image.</w:t>
      </w:r>
    </w:p>
    <w:p w14:paraId="50CE3DD7" w14:textId="77777777" w:rsidR="00B139D2" w:rsidRPr="00B921D4" w:rsidRDefault="00B139D2">
      <w:pPr>
        <w:rPr>
          <w:noProof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7"/>
        <w:gridCol w:w="9643"/>
      </w:tblGrid>
      <w:tr w:rsidR="00B139D2" w14:paraId="26973AA7" w14:textId="77777777" w:rsidTr="00646886">
        <w:tc>
          <w:tcPr>
            <w:tcW w:w="2155" w:type="dxa"/>
          </w:tcPr>
          <w:p w14:paraId="711F2FDE" w14:textId="31922DA9" w:rsidR="00B139D2" w:rsidRDefault="00B139D2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This is what the fountain looks like when it is turned on</w:t>
            </w:r>
          </w:p>
        </w:tc>
        <w:tc>
          <w:tcPr>
            <w:tcW w:w="8635" w:type="dxa"/>
          </w:tcPr>
          <w:p w14:paraId="5AFC92C3" w14:textId="363A2EB9" w:rsidR="00B139D2" w:rsidRDefault="00B139D2" w:rsidP="003B029E">
            <w:pPr>
              <w:jc w:val="right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426522C5" wp14:editId="7DB8EA60">
                  <wp:extent cx="4889500" cy="3385185"/>
                  <wp:effectExtent l="0" t="0" r="6350" b="5715"/>
                  <wp:docPr id="1" name="Picture 1" descr="A picture containing text, outdoor, severa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illstone with sky - Composite_V6_Wire removede_V1M3_PPC Siz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8762" cy="3426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9D2" w14:paraId="7A645346" w14:textId="77777777" w:rsidTr="00646886">
        <w:tc>
          <w:tcPr>
            <w:tcW w:w="2155" w:type="dxa"/>
          </w:tcPr>
          <w:p w14:paraId="5BDF158B" w14:textId="7932E2E9" w:rsidR="00B139D2" w:rsidRDefault="00B139D2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Note how the fountain is turned off</w:t>
            </w:r>
          </w:p>
        </w:tc>
        <w:tc>
          <w:tcPr>
            <w:tcW w:w="8635" w:type="dxa"/>
          </w:tcPr>
          <w:p w14:paraId="184A6DD5" w14:textId="28EF6899" w:rsidR="00B139D2" w:rsidRDefault="00B139D2" w:rsidP="003B029E">
            <w:pPr>
              <w:jc w:val="right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038C7A12" wp14:editId="5AF942E1">
                  <wp:extent cx="5073650" cy="2002682"/>
                  <wp:effectExtent l="0" t="0" r="0" b="0"/>
                  <wp:docPr id="2" name="Picture 2" descr="A picture containing text, outdoor, aircraf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rientation Photo 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5305" cy="2023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9D2" w14:paraId="477C9066" w14:textId="77777777" w:rsidTr="00646886">
        <w:tc>
          <w:tcPr>
            <w:tcW w:w="2155" w:type="dxa"/>
          </w:tcPr>
          <w:p w14:paraId="0A61152B" w14:textId="77777777" w:rsidR="00B139D2" w:rsidRDefault="00B139D2">
            <w:pPr>
              <w:rPr>
                <w:noProof/>
                <w:sz w:val="32"/>
                <w:szCs w:val="32"/>
              </w:rPr>
            </w:pPr>
          </w:p>
        </w:tc>
        <w:tc>
          <w:tcPr>
            <w:tcW w:w="8635" w:type="dxa"/>
          </w:tcPr>
          <w:p w14:paraId="4975CE6A" w14:textId="6F193645" w:rsidR="00B139D2" w:rsidRDefault="00B139D2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3543EC34" wp14:editId="2436C0F2">
                  <wp:extent cx="6858000" cy="4572000"/>
                  <wp:effectExtent l="0" t="0" r="0" b="0"/>
                  <wp:docPr id="3" name="Picture 3" descr="A picture containing sky, water, outdoor, riv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4D9A1582_V1M0_Orientation 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E0A9D5" w14:textId="77777777" w:rsidR="006674FE" w:rsidRDefault="006674FE">
      <w:pPr>
        <w:rPr>
          <w:noProof/>
          <w:sz w:val="32"/>
          <w:szCs w:val="32"/>
        </w:rPr>
      </w:pPr>
    </w:p>
    <w:p w14:paraId="1FB75476" w14:textId="77777777" w:rsidR="003006BC" w:rsidRP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655B091" w14:textId="1C165493" w:rsidR="008E4825" w:rsidRPr="003006BC" w:rsidRDefault="008E4825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 w:rsidRPr="003006BC">
        <w:rPr>
          <w:rFonts w:ascii="Times New Roman" w:hAnsi="Times New Roman" w:cs="Times New Roman"/>
          <w:w w:val="110"/>
          <w:sz w:val="32"/>
          <w:szCs w:val="32"/>
        </w:rPr>
        <w:t>End of document</w:t>
      </w:r>
    </w:p>
    <w:p w14:paraId="32CEA56C" w14:textId="77777777" w:rsidR="008E4825" w:rsidRDefault="008E4825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sectPr w:rsidR="008E4825" w:rsidSect="006316B2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19267" w14:textId="77777777" w:rsidR="005B2CDA" w:rsidRDefault="005B2CDA" w:rsidP="00BC6064">
      <w:r>
        <w:separator/>
      </w:r>
    </w:p>
  </w:endnote>
  <w:endnote w:type="continuationSeparator" w:id="0">
    <w:p w14:paraId="48EE4791" w14:textId="77777777" w:rsidR="005B2CDA" w:rsidRDefault="005B2CDA" w:rsidP="00BC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19CDE" w14:textId="77777777" w:rsidR="005B2CDA" w:rsidRDefault="005B2CDA" w:rsidP="00BC6064">
      <w:r>
        <w:separator/>
      </w:r>
    </w:p>
  </w:footnote>
  <w:footnote w:type="continuationSeparator" w:id="0">
    <w:p w14:paraId="29E99E45" w14:textId="77777777" w:rsidR="005B2CDA" w:rsidRDefault="005B2CDA" w:rsidP="00BC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68EBF" w14:textId="34EB1AA5" w:rsidR="00BC6064" w:rsidRPr="006435C1" w:rsidRDefault="00960FCC" w:rsidP="00BC6064">
    <w:pPr>
      <w:pStyle w:val="Header"/>
      <w:jc w:val="center"/>
      <w:rPr>
        <w:color w:val="FF0000"/>
        <w:sz w:val="40"/>
        <w:szCs w:val="40"/>
      </w:rPr>
    </w:pPr>
    <w:r w:rsidRPr="006435C1">
      <w:rPr>
        <w:color w:val="FF0000"/>
        <w:sz w:val="40"/>
        <w:szCs w:val="40"/>
      </w:rPr>
      <w:t xml:space="preserve">Photo Opportunity </w:t>
    </w:r>
    <w:r w:rsidR="00DD033E">
      <w:rPr>
        <w:color w:val="FF0000"/>
        <w:sz w:val="40"/>
        <w:szCs w:val="40"/>
      </w:rPr>
      <w:t xml:space="preserve">at the </w:t>
    </w:r>
    <w:r w:rsidR="00B921D4">
      <w:rPr>
        <w:color w:val="FF0000"/>
        <w:sz w:val="40"/>
        <w:szCs w:val="40"/>
      </w:rPr>
      <w:t>Riverwalk in Flower Mound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246AD"/>
    <w:multiLevelType w:val="hybridMultilevel"/>
    <w:tmpl w:val="ED64BB8C"/>
    <w:lvl w:ilvl="0" w:tplc="33721DA6">
      <w:numFmt w:val="bullet"/>
      <w:lvlText w:val="-"/>
      <w:lvlJc w:val="left"/>
      <w:pPr>
        <w:ind w:left="430" w:hanging="360"/>
      </w:pPr>
      <w:rPr>
        <w:rFonts w:ascii="Gill Sans MT" w:eastAsiaTheme="minorHAnsi" w:hAnsi="Gill Sans MT" w:cs="Gill Sans MT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031B4A38"/>
    <w:multiLevelType w:val="hybridMultilevel"/>
    <w:tmpl w:val="B606934E"/>
    <w:lvl w:ilvl="0" w:tplc="695A24DE">
      <w:numFmt w:val="bullet"/>
      <w:lvlText w:val="-"/>
      <w:lvlJc w:val="left"/>
      <w:pPr>
        <w:ind w:left="41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6A85334F"/>
    <w:multiLevelType w:val="hybridMultilevel"/>
    <w:tmpl w:val="8E42E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4A"/>
    <w:rsid w:val="00000265"/>
    <w:rsid w:val="000527B0"/>
    <w:rsid w:val="0008572A"/>
    <w:rsid w:val="000B3D66"/>
    <w:rsid w:val="000B6815"/>
    <w:rsid w:val="000C7FB0"/>
    <w:rsid w:val="000D2047"/>
    <w:rsid w:val="000D7E65"/>
    <w:rsid w:val="00101429"/>
    <w:rsid w:val="00130420"/>
    <w:rsid w:val="00161C0B"/>
    <w:rsid w:val="001838B9"/>
    <w:rsid w:val="001856FB"/>
    <w:rsid w:val="001C5A28"/>
    <w:rsid w:val="001D702A"/>
    <w:rsid w:val="00205AF5"/>
    <w:rsid w:val="00220DAB"/>
    <w:rsid w:val="00237504"/>
    <w:rsid w:val="0024361A"/>
    <w:rsid w:val="00243638"/>
    <w:rsid w:val="002452B6"/>
    <w:rsid w:val="002B3B4A"/>
    <w:rsid w:val="002B5666"/>
    <w:rsid w:val="002C52C6"/>
    <w:rsid w:val="002E32BA"/>
    <w:rsid w:val="003006BC"/>
    <w:rsid w:val="00333525"/>
    <w:rsid w:val="003341B6"/>
    <w:rsid w:val="003349F5"/>
    <w:rsid w:val="00360501"/>
    <w:rsid w:val="00361E80"/>
    <w:rsid w:val="00362BB9"/>
    <w:rsid w:val="00367AEF"/>
    <w:rsid w:val="0038632F"/>
    <w:rsid w:val="003B029E"/>
    <w:rsid w:val="003D127B"/>
    <w:rsid w:val="003D4000"/>
    <w:rsid w:val="004072ED"/>
    <w:rsid w:val="00424EB0"/>
    <w:rsid w:val="00430BF2"/>
    <w:rsid w:val="004331F2"/>
    <w:rsid w:val="00464978"/>
    <w:rsid w:val="0047568A"/>
    <w:rsid w:val="00477D86"/>
    <w:rsid w:val="00480C74"/>
    <w:rsid w:val="004B1C59"/>
    <w:rsid w:val="005478BE"/>
    <w:rsid w:val="005501D6"/>
    <w:rsid w:val="005538E0"/>
    <w:rsid w:val="005545D7"/>
    <w:rsid w:val="005550F9"/>
    <w:rsid w:val="00556990"/>
    <w:rsid w:val="00591B1D"/>
    <w:rsid w:val="005A42D0"/>
    <w:rsid w:val="005B2CDA"/>
    <w:rsid w:val="005C03DD"/>
    <w:rsid w:val="005C66DF"/>
    <w:rsid w:val="005D5BF5"/>
    <w:rsid w:val="006316B2"/>
    <w:rsid w:val="006435C1"/>
    <w:rsid w:val="00646886"/>
    <w:rsid w:val="0066055B"/>
    <w:rsid w:val="006674FE"/>
    <w:rsid w:val="006751BB"/>
    <w:rsid w:val="006A1052"/>
    <w:rsid w:val="006A1537"/>
    <w:rsid w:val="006D08D8"/>
    <w:rsid w:val="007305C7"/>
    <w:rsid w:val="00762B18"/>
    <w:rsid w:val="0076670C"/>
    <w:rsid w:val="007B4B86"/>
    <w:rsid w:val="007F044A"/>
    <w:rsid w:val="008159A4"/>
    <w:rsid w:val="00826713"/>
    <w:rsid w:val="0083782B"/>
    <w:rsid w:val="0086177B"/>
    <w:rsid w:val="008E4825"/>
    <w:rsid w:val="008E5A23"/>
    <w:rsid w:val="008F7032"/>
    <w:rsid w:val="00955660"/>
    <w:rsid w:val="00960FCC"/>
    <w:rsid w:val="00976D1A"/>
    <w:rsid w:val="00A318B8"/>
    <w:rsid w:val="00A72ADB"/>
    <w:rsid w:val="00AA3052"/>
    <w:rsid w:val="00B139D2"/>
    <w:rsid w:val="00B164BD"/>
    <w:rsid w:val="00B64648"/>
    <w:rsid w:val="00B822BB"/>
    <w:rsid w:val="00B921D4"/>
    <w:rsid w:val="00B9301D"/>
    <w:rsid w:val="00B9776E"/>
    <w:rsid w:val="00BA1AD3"/>
    <w:rsid w:val="00BC6064"/>
    <w:rsid w:val="00BF06A8"/>
    <w:rsid w:val="00C235ED"/>
    <w:rsid w:val="00C4093A"/>
    <w:rsid w:val="00C57104"/>
    <w:rsid w:val="00C63C0C"/>
    <w:rsid w:val="00C6714E"/>
    <w:rsid w:val="00C9536E"/>
    <w:rsid w:val="00CA4865"/>
    <w:rsid w:val="00CB0091"/>
    <w:rsid w:val="00D51475"/>
    <w:rsid w:val="00D66FBA"/>
    <w:rsid w:val="00DB6E43"/>
    <w:rsid w:val="00DD033E"/>
    <w:rsid w:val="00DE2EFA"/>
    <w:rsid w:val="00DF3BEB"/>
    <w:rsid w:val="00E63D02"/>
    <w:rsid w:val="00E6479D"/>
    <w:rsid w:val="00EA0C93"/>
    <w:rsid w:val="00EB71D3"/>
    <w:rsid w:val="00ED06DE"/>
    <w:rsid w:val="00ED669C"/>
    <w:rsid w:val="00EE7EA6"/>
    <w:rsid w:val="00F026EF"/>
    <w:rsid w:val="00F13080"/>
    <w:rsid w:val="00F6335E"/>
    <w:rsid w:val="00F63F67"/>
    <w:rsid w:val="00FB1DCA"/>
    <w:rsid w:val="00FB3854"/>
    <w:rsid w:val="00FC7C64"/>
    <w:rsid w:val="00FD2B4A"/>
    <w:rsid w:val="00FF4DFB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B2B0"/>
  <w15:chartTrackingRefBased/>
  <w15:docId w15:val="{7FF1E315-DC8A-48F4-9490-9CE33B24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2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822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4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787507037msonormal">
    <w:name w:val="yiv7787507037msonormal"/>
    <w:basedOn w:val="Normal"/>
    <w:rsid w:val="007F04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F044A"/>
    <w:rPr>
      <w:b/>
      <w:bCs/>
    </w:rPr>
  </w:style>
  <w:style w:type="table" w:styleId="TableGrid">
    <w:name w:val="Table Grid"/>
    <w:basedOn w:val="TableNormal"/>
    <w:uiPriority w:val="39"/>
    <w:rsid w:val="00B8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22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822B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822BB"/>
    <w:rPr>
      <w:color w:val="0000FF"/>
      <w:u w:val="single"/>
    </w:rPr>
  </w:style>
  <w:style w:type="character" w:customStyle="1" w:styleId="lrzxr">
    <w:name w:val="lrzxr"/>
    <w:basedOn w:val="DefaultParagraphFont"/>
    <w:rsid w:val="008E5A23"/>
  </w:style>
  <w:style w:type="character" w:styleId="UnresolvedMention">
    <w:name w:val="Unresolved Mention"/>
    <w:basedOn w:val="DefaultParagraphFont"/>
    <w:uiPriority w:val="99"/>
    <w:semiHidden/>
    <w:unhideWhenUsed/>
    <w:rsid w:val="002452B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4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361E80"/>
    <w:pPr>
      <w:autoSpaceDE w:val="0"/>
      <w:autoSpaceDN w:val="0"/>
      <w:adjustRightInd w:val="0"/>
    </w:pPr>
    <w:rPr>
      <w:rFonts w:ascii="Arial" w:eastAsiaTheme="minorHAnsi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61E8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164BD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C6064"/>
  </w:style>
  <w:style w:type="paragraph" w:styleId="Footer">
    <w:name w:val="footer"/>
    <w:basedOn w:val="Normal"/>
    <w:link w:val="Foot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C6064"/>
  </w:style>
  <w:style w:type="character" w:customStyle="1" w:styleId="d2edcug0">
    <w:name w:val="d2edcug0"/>
    <w:basedOn w:val="DefaultParagraphFont"/>
    <w:rsid w:val="0030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2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22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1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95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482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55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23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234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727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2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594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152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1191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45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541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4383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45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112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46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3587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986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526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22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55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08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71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774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3037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83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34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45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652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227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883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6299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130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97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937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994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1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807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1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6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917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94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4123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55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5559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4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29187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33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1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04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829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62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745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74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5725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87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784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1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9636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157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9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81217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9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93902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6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6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1663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35192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HoustonLucas@ao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0DFCE-77E8-45E8-BCC8-6C436FF95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3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Lucas</dc:creator>
  <cp:keywords/>
  <dc:description/>
  <cp:lastModifiedBy>Sam Lucas</cp:lastModifiedBy>
  <cp:revision>7</cp:revision>
  <dcterms:created xsi:type="dcterms:W3CDTF">2020-12-05T16:34:00Z</dcterms:created>
  <dcterms:modified xsi:type="dcterms:W3CDTF">2021-01-28T15:22:00Z</dcterms:modified>
</cp:coreProperties>
</file>